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03E4" w14:textId="7E5F897F" w:rsidR="00054D2E" w:rsidRPr="00CC077F" w:rsidRDefault="00054D2E" w:rsidP="00054D2E">
      <w:pPr>
        <w:pStyle w:val="Heading4"/>
        <w:rPr>
          <w:sz w:val="28"/>
          <w:szCs w:val="28"/>
        </w:rPr>
      </w:pPr>
      <w:bookmarkStart w:id="0" w:name="b1_3_1_1"/>
      <w:r w:rsidRPr="00CC077F">
        <w:rPr>
          <w:sz w:val="28"/>
          <w:szCs w:val="28"/>
        </w:rPr>
        <w:t>1.</w:t>
      </w:r>
      <w:r w:rsidR="00D96632" w:rsidRPr="00CC077F">
        <w:rPr>
          <w:sz w:val="28"/>
          <w:szCs w:val="28"/>
        </w:rPr>
        <w:t>7.1</w:t>
      </w:r>
      <w:r w:rsidRPr="00CC077F">
        <w:rPr>
          <w:sz w:val="28"/>
          <w:szCs w:val="28"/>
        </w:rPr>
        <w:tab/>
      </w:r>
      <w:r w:rsidR="00D96632" w:rsidRPr="00CC077F">
        <w:rPr>
          <w:sz w:val="28"/>
          <w:szCs w:val="28"/>
        </w:rPr>
        <w:t>F</w:t>
      </w:r>
      <w:r w:rsidR="005B4953" w:rsidRPr="00CC077F">
        <w:rPr>
          <w:sz w:val="28"/>
          <w:szCs w:val="28"/>
        </w:rPr>
        <w:t>AST</w:t>
      </w:r>
      <w:r w:rsidR="00D96632" w:rsidRPr="00CC077F">
        <w:rPr>
          <w:sz w:val="28"/>
          <w:szCs w:val="28"/>
        </w:rPr>
        <w:t xml:space="preserve"> T</w:t>
      </w:r>
      <w:r w:rsidR="005B4953" w:rsidRPr="00CC077F">
        <w:rPr>
          <w:sz w:val="28"/>
          <w:szCs w:val="28"/>
        </w:rPr>
        <w:t>RACK</w:t>
      </w:r>
      <w:r w:rsidR="00D96632" w:rsidRPr="00CC077F">
        <w:rPr>
          <w:sz w:val="28"/>
          <w:szCs w:val="28"/>
        </w:rPr>
        <w:t xml:space="preserve"> D</w:t>
      </w:r>
      <w:r w:rsidR="00B21258" w:rsidRPr="00CC077F">
        <w:rPr>
          <w:sz w:val="28"/>
          <w:szCs w:val="28"/>
        </w:rPr>
        <w:t>ESIGNATION</w:t>
      </w:r>
      <w:r w:rsidR="00D96632" w:rsidRPr="00CC077F">
        <w:rPr>
          <w:sz w:val="28"/>
          <w:szCs w:val="28"/>
        </w:rPr>
        <w:t xml:space="preserve"> R</w:t>
      </w:r>
      <w:r w:rsidR="00B21258" w:rsidRPr="00CC077F">
        <w:rPr>
          <w:sz w:val="28"/>
          <w:szCs w:val="28"/>
        </w:rPr>
        <w:t>EQUEST</w:t>
      </w:r>
    </w:p>
    <w:bookmarkEnd w:id="0"/>
    <w:p w14:paraId="7EC547A1" w14:textId="06009A1B" w:rsidR="00DF59B6" w:rsidRPr="00CC077F" w:rsidRDefault="00F60863" w:rsidP="00054D2E">
      <w:pPr>
        <w:pStyle w:val="BodyText"/>
        <w:rPr>
          <w:i/>
          <w:iCs/>
          <w:highlight w:val="yellow"/>
          <w:lang w:val="en-GB"/>
        </w:rPr>
      </w:pPr>
      <w:r w:rsidRPr="00CC077F">
        <w:rPr>
          <w:i/>
          <w:iCs/>
          <w:highlight w:val="yellow"/>
          <w:lang w:val="en-GB"/>
        </w:rPr>
        <w:t>Delete this explanatory text prior to submission</w:t>
      </w:r>
      <w:r w:rsidR="00522929" w:rsidRPr="00CC077F">
        <w:rPr>
          <w:i/>
          <w:iCs/>
          <w:highlight w:val="yellow"/>
          <w:lang w:val="en-GB"/>
        </w:rPr>
        <w:t>.</w:t>
      </w:r>
      <w:r w:rsidR="007737B3" w:rsidRPr="007737B3">
        <w:rPr>
          <w:i/>
          <w:iCs/>
          <w:szCs w:val="20"/>
          <w:highlight w:val="yellow"/>
          <w:lang w:val="en-GB"/>
        </w:rPr>
        <w:t xml:space="preserve"> </w:t>
      </w:r>
      <w:r w:rsidR="007737B3" w:rsidRPr="007737B3">
        <w:rPr>
          <w:i/>
          <w:iCs/>
          <w:highlight w:val="yellow"/>
          <w:lang w:val="en-GB"/>
        </w:rPr>
        <w:t xml:space="preserve">When edits are complete, convert this document to a PDF, following the guidelines available in </w:t>
      </w:r>
      <w:hyperlink r:id="rId11" w:history="1">
        <w:r w:rsidR="007737B3" w:rsidRPr="007737B3">
          <w:rPr>
            <w:rStyle w:val="Hyperlink"/>
            <w:i/>
            <w:iCs/>
            <w:highlight w:val="yellow"/>
            <w:lang w:val="en-GB"/>
          </w:rPr>
          <w:t>PDF Specifications</w:t>
        </w:r>
      </w:hyperlink>
      <w:r w:rsidR="007737B3" w:rsidRPr="007737B3">
        <w:rPr>
          <w:i/>
          <w:iCs/>
          <w:highlight w:val="yellow"/>
          <w:lang w:val="en-GB"/>
        </w:rPr>
        <w:t xml:space="preserve"> (published September 2016).</w:t>
      </w:r>
    </w:p>
    <w:p w14:paraId="055B98CE" w14:textId="1511ECDA" w:rsidR="005610F3" w:rsidRPr="00CC077F" w:rsidRDefault="00522929" w:rsidP="00054D2E">
      <w:pPr>
        <w:pStyle w:val="BodyText"/>
        <w:rPr>
          <w:i/>
          <w:iCs/>
          <w:highlight w:val="yellow"/>
          <w:lang w:val="en-GB"/>
        </w:rPr>
      </w:pPr>
      <w:r w:rsidRPr="00CC077F">
        <w:rPr>
          <w:i/>
          <w:iCs/>
          <w:highlight w:val="yellow"/>
          <w:lang w:val="en-GB"/>
        </w:rPr>
        <w:t xml:space="preserve">Use this </w:t>
      </w:r>
      <w:r w:rsidR="000906A5" w:rsidRPr="00CC077F">
        <w:rPr>
          <w:i/>
          <w:iCs/>
          <w:highlight w:val="yellow"/>
          <w:lang w:val="en-GB"/>
        </w:rPr>
        <w:t xml:space="preserve">section to </w:t>
      </w:r>
      <w:r w:rsidR="00253161" w:rsidRPr="00CC077F">
        <w:rPr>
          <w:i/>
          <w:iCs/>
          <w:highlight w:val="yellow"/>
          <w:lang w:val="en-GB"/>
        </w:rPr>
        <w:t xml:space="preserve">formally request a Fast Track Designation from FDA, as well as provide supporting information for FDA to evaluate the request. </w:t>
      </w:r>
      <w:r w:rsidR="00F17223" w:rsidRPr="00CC077F">
        <w:rPr>
          <w:i/>
          <w:iCs/>
          <w:highlight w:val="yellow"/>
          <w:lang w:val="en-GB"/>
        </w:rPr>
        <w:t>In most cases, this information can be conveyed in 10-20 pages, excluding supporting papers and other documents.</w:t>
      </w:r>
      <w:r w:rsidR="007C5EBA" w:rsidRPr="00CC077F">
        <w:rPr>
          <w:i/>
          <w:iCs/>
          <w:highlight w:val="yellow"/>
          <w:lang w:val="en-GB"/>
        </w:rPr>
        <w:t xml:space="preserve"> While not required, it is a good idea to provide a Table of Contents</w:t>
      </w:r>
      <w:r w:rsidR="00BD2DD9" w:rsidRPr="00CC077F">
        <w:rPr>
          <w:i/>
          <w:iCs/>
          <w:highlight w:val="yellow"/>
          <w:lang w:val="en-GB"/>
        </w:rPr>
        <w:t xml:space="preserve"> and hyperlinks to </w:t>
      </w:r>
      <w:r w:rsidR="00215A8B" w:rsidRPr="00CC077F">
        <w:rPr>
          <w:i/>
          <w:iCs/>
          <w:highlight w:val="yellow"/>
          <w:lang w:val="en-GB"/>
        </w:rPr>
        <w:t>aid FDA in navigating the section.</w:t>
      </w:r>
    </w:p>
    <w:p w14:paraId="5BEF31CB" w14:textId="7C3F9444" w:rsidR="000838A5" w:rsidRPr="00CC077F" w:rsidRDefault="00A76270" w:rsidP="00054D2E">
      <w:pPr>
        <w:pStyle w:val="BodyText"/>
        <w:rPr>
          <w:i/>
          <w:iCs/>
          <w:highlight w:val="yellow"/>
          <w:lang w:val="en-GB"/>
        </w:rPr>
      </w:pPr>
      <w:r w:rsidRPr="00CC077F">
        <w:rPr>
          <w:i/>
          <w:iCs/>
          <w:highlight w:val="yellow"/>
          <w:lang w:val="en-GB"/>
        </w:rPr>
        <w:t>If a sponsor is planning to request Fast Track designation</w:t>
      </w:r>
      <w:r w:rsidR="003E3B85" w:rsidRPr="00CC077F">
        <w:rPr>
          <w:i/>
          <w:iCs/>
          <w:highlight w:val="yellow"/>
          <w:lang w:val="en-GB"/>
        </w:rPr>
        <w:t>,</w:t>
      </w:r>
      <w:r w:rsidR="008854EB" w:rsidRPr="00CC077F">
        <w:rPr>
          <w:i/>
          <w:iCs/>
          <w:highlight w:val="yellow"/>
          <w:lang w:val="en-GB"/>
        </w:rPr>
        <w:t xml:space="preserve"> submit the request as soon as possible to maximize the benefits of the designation.</w:t>
      </w:r>
      <w:r w:rsidR="003E3B85" w:rsidRPr="00CC077F">
        <w:rPr>
          <w:i/>
          <w:iCs/>
          <w:highlight w:val="yellow"/>
          <w:lang w:val="en-GB"/>
        </w:rPr>
        <w:t xml:space="preserve"> </w:t>
      </w:r>
      <w:r w:rsidR="00716E55" w:rsidRPr="00CC077F">
        <w:rPr>
          <w:i/>
          <w:iCs/>
          <w:highlight w:val="yellow"/>
          <w:lang w:val="en-GB"/>
        </w:rPr>
        <w:t>The request for Fast Track designation can be submitted at any time</w:t>
      </w:r>
      <w:r w:rsidR="005610F3" w:rsidRPr="00CC077F">
        <w:rPr>
          <w:i/>
          <w:iCs/>
          <w:highlight w:val="yellow"/>
          <w:lang w:val="en-GB"/>
        </w:rPr>
        <w:t xml:space="preserve"> prior to </w:t>
      </w:r>
      <w:r w:rsidR="008854EB" w:rsidRPr="00CC077F">
        <w:rPr>
          <w:i/>
          <w:iCs/>
          <w:highlight w:val="yellow"/>
          <w:lang w:val="en-GB"/>
        </w:rPr>
        <w:t>the pre-BLA meeting</w:t>
      </w:r>
      <w:r w:rsidR="005610F3" w:rsidRPr="00CC077F">
        <w:rPr>
          <w:i/>
          <w:iCs/>
          <w:highlight w:val="yellow"/>
          <w:lang w:val="en-GB"/>
        </w:rPr>
        <w:t xml:space="preserve">, but no earlier than the </w:t>
      </w:r>
      <w:r w:rsidRPr="00CC077F">
        <w:rPr>
          <w:i/>
          <w:iCs/>
          <w:highlight w:val="yellow"/>
          <w:lang w:val="en-GB"/>
        </w:rPr>
        <w:t xml:space="preserve">initial IND submission. </w:t>
      </w:r>
      <w:r w:rsidR="003E3B85" w:rsidRPr="00CC077F">
        <w:rPr>
          <w:i/>
          <w:iCs/>
          <w:highlight w:val="yellow"/>
          <w:lang w:val="en-GB"/>
        </w:rPr>
        <w:t>It is a good idea to discuss the potential for Fast Track designation</w:t>
      </w:r>
      <w:r w:rsidR="007378E7" w:rsidRPr="00CC077F">
        <w:rPr>
          <w:i/>
          <w:iCs/>
          <w:highlight w:val="yellow"/>
          <w:lang w:val="en-GB"/>
        </w:rPr>
        <w:t xml:space="preserve"> and what supporting document would be required</w:t>
      </w:r>
      <w:r w:rsidR="003E3B85" w:rsidRPr="00CC077F">
        <w:rPr>
          <w:i/>
          <w:iCs/>
          <w:highlight w:val="yellow"/>
          <w:lang w:val="en-GB"/>
        </w:rPr>
        <w:t xml:space="preserve"> </w:t>
      </w:r>
      <w:r w:rsidR="007378E7" w:rsidRPr="00CC077F">
        <w:rPr>
          <w:i/>
          <w:iCs/>
          <w:highlight w:val="yellow"/>
          <w:lang w:val="en-GB"/>
        </w:rPr>
        <w:t>during the pre-IND meeting.</w:t>
      </w:r>
      <w:r w:rsidR="008854EB" w:rsidRPr="00CC077F">
        <w:rPr>
          <w:i/>
          <w:iCs/>
          <w:highlight w:val="yellow"/>
          <w:lang w:val="en-GB"/>
        </w:rPr>
        <w:t xml:space="preserve"> </w:t>
      </w:r>
      <w:r w:rsidR="00D331B3" w:rsidRPr="00CC077F">
        <w:rPr>
          <w:i/>
          <w:iCs/>
          <w:highlight w:val="yellow"/>
          <w:lang w:val="en-GB"/>
        </w:rPr>
        <w:t>FDA will respond to requests within 60 calendar days of receipt of the request</w:t>
      </w:r>
      <w:r w:rsidR="00F00056" w:rsidRPr="00CC077F">
        <w:rPr>
          <w:i/>
          <w:iCs/>
          <w:highlight w:val="yellow"/>
          <w:lang w:val="en-GB"/>
        </w:rPr>
        <w:t xml:space="preserve"> and will issue a Designation letter stating t</w:t>
      </w:r>
      <w:r w:rsidR="007E536C" w:rsidRPr="00CC077F">
        <w:rPr>
          <w:i/>
          <w:iCs/>
          <w:highlight w:val="yellow"/>
          <w:lang w:val="en-GB"/>
        </w:rPr>
        <w:t xml:space="preserve">hat Fast Track Designation was granted or a </w:t>
      </w:r>
      <w:proofErr w:type="spellStart"/>
      <w:r w:rsidR="007E536C" w:rsidRPr="00CC077F">
        <w:rPr>
          <w:i/>
          <w:iCs/>
          <w:highlight w:val="yellow"/>
          <w:lang w:val="en-GB"/>
        </w:rPr>
        <w:t>Nondesignation</w:t>
      </w:r>
      <w:proofErr w:type="spellEnd"/>
      <w:r w:rsidR="007E536C" w:rsidRPr="00CC077F">
        <w:rPr>
          <w:i/>
          <w:iCs/>
          <w:highlight w:val="yellow"/>
          <w:lang w:val="en-GB"/>
        </w:rPr>
        <w:t xml:space="preserve"> letter stating </w:t>
      </w:r>
      <w:r w:rsidR="00303C75" w:rsidRPr="00CC077F">
        <w:rPr>
          <w:i/>
          <w:iCs/>
          <w:highlight w:val="yellow"/>
          <w:lang w:val="en-GB"/>
        </w:rPr>
        <w:t>reasons that the request was not granted.</w:t>
      </w:r>
      <w:r w:rsidR="00C75A1B" w:rsidRPr="00CC077F">
        <w:rPr>
          <w:i/>
          <w:iCs/>
          <w:highlight w:val="yellow"/>
          <w:lang w:val="en-GB"/>
        </w:rPr>
        <w:t xml:space="preserve"> If the drug no longer meets the Fast Track designation criteria </w:t>
      </w:r>
      <w:r w:rsidR="00F4612D" w:rsidRPr="00CC077F">
        <w:rPr>
          <w:i/>
          <w:iCs/>
          <w:highlight w:val="yellow"/>
          <w:lang w:val="en-GB"/>
        </w:rPr>
        <w:t>during</w:t>
      </w:r>
      <w:r w:rsidR="006D19A1" w:rsidRPr="00CC077F">
        <w:rPr>
          <w:i/>
          <w:iCs/>
          <w:highlight w:val="yellow"/>
          <w:lang w:val="en-GB"/>
        </w:rPr>
        <w:t xml:space="preserve"> development, the sponsor should notify FDA</w:t>
      </w:r>
      <w:r w:rsidR="00F4612D" w:rsidRPr="00CC077F">
        <w:rPr>
          <w:i/>
          <w:iCs/>
          <w:highlight w:val="yellow"/>
          <w:lang w:val="en-GB"/>
        </w:rPr>
        <w:t>.</w:t>
      </w:r>
    </w:p>
    <w:p w14:paraId="5D267DE8" w14:textId="6A8D41AE" w:rsidR="00FE3825" w:rsidRPr="00CC077F" w:rsidRDefault="001929C7" w:rsidP="00F756AF">
      <w:pPr>
        <w:pStyle w:val="BodyText"/>
        <w:rPr>
          <w:i/>
          <w:iCs/>
          <w:lang w:val="en-GB"/>
        </w:rPr>
      </w:pPr>
      <w:r w:rsidRPr="00CC077F">
        <w:rPr>
          <w:i/>
          <w:iCs/>
          <w:highlight w:val="yellow"/>
          <w:lang w:val="en-GB"/>
        </w:rPr>
        <w:t>Note: If the Sponsor is submitting a Fast Track Designation request</w:t>
      </w:r>
      <w:r w:rsidR="00304A94" w:rsidRPr="00CC077F">
        <w:rPr>
          <w:i/>
          <w:iCs/>
          <w:highlight w:val="yellow"/>
          <w:lang w:val="en-GB"/>
        </w:rPr>
        <w:t xml:space="preserve"> as an amendment to their IND,</w:t>
      </w:r>
      <w:r w:rsidRPr="00CC077F">
        <w:rPr>
          <w:i/>
          <w:iCs/>
          <w:highlight w:val="yellow"/>
          <w:lang w:val="en-GB"/>
        </w:rPr>
        <w:t xml:space="preserve"> </w:t>
      </w:r>
      <w:r w:rsidR="00C53A0B" w:rsidRPr="00CC077F">
        <w:rPr>
          <w:i/>
          <w:iCs/>
          <w:highlight w:val="yellow"/>
          <w:lang w:val="en-GB"/>
        </w:rPr>
        <w:t xml:space="preserve">the cover letter should contain the phrase “REQUEST FOR FAST TRACK DESIGNATION” in bold, uppercase letters. </w:t>
      </w:r>
      <w:r w:rsidR="00304A94" w:rsidRPr="00CC077F">
        <w:rPr>
          <w:i/>
          <w:iCs/>
          <w:highlight w:val="yellow"/>
          <w:lang w:val="en-GB"/>
        </w:rPr>
        <w:t xml:space="preserve">If the Sponsor is submitting the </w:t>
      </w:r>
      <w:r w:rsidR="0052218E" w:rsidRPr="00CC077F">
        <w:rPr>
          <w:i/>
          <w:iCs/>
          <w:highlight w:val="yellow"/>
          <w:lang w:val="en-GB"/>
        </w:rPr>
        <w:t>request as a part of their initial IND submission (Module 1.7.1), then</w:t>
      </w:r>
      <w:r w:rsidR="0035155F" w:rsidRPr="00CC077F">
        <w:rPr>
          <w:i/>
          <w:iCs/>
          <w:highlight w:val="yellow"/>
          <w:lang w:val="en-GB"/>
        </w:rPr>
        <w:t xml:space="preserve"> the cover letter for the INITIAL INVESTIGATIONAL NEW</w:t>
      </w:r>
      <w:r w:rsidR="0098654F" w:rsidRPr="00CC077F">
        <w:rPr>
          <w:i/>
          <w:iCs/>
          <w:highlight w:val="yellow"/>
          <w:lang w:val="en-GB"/>
        </w:rPr>
        <w:t xml:space="preserve"> DRUG SUBMISSION should also include the REQUEST FOR FAST TRACK DESIGNATION.</w:t>
      </w:r>
    </w:p>
    <w:p w14:paraId="67D1AA42" w14:textId="77777777" w:rsidR="00CD1C83" w:rsidRPr="00CC077F" w:rsidRDefault="00CD1C83" w:rsidP="001929C7">
      <w:pPr>
        <w:pStyle w:val="BodyText"/>
        <w:jc w:val="center"/>
        <w:rPr>
          <w:b/>
          <w:bCs/>
          <w:i/>
          <w:iCs/>
        </w:rPr>
      </w:pPr>
    </w:p>
    <w:p w14:paraId="7BD8CA54" w14:textId="77777777" w:rsidR="00CD1C83" w:rsidRPr="00CC077F" w:rsidRDefault="00CD1C83" w:rsidP="001929C7">
      <w:pPr>
        <w:pStyle w:val="BodyText"/>
        <w:jc w:val="center"/>
        <w:rPr>
          <w:b/>
          <w:bCs/>
          <w:i/>
          <w:iCs/>
        </w:rPr>
      </w:pPr>
    </w:p>
    <w:p w14:paraId="3FA9013F" w14:textId="77777777" w:rsidR="00CD1C83" w:rsidRPr="00CC077F" w:rsidRDefault="00CD1C83" w:rsidP="001929C7">
      <w:pPr>
        <w:pStyle w:val="BodyText"/>
        <w:jc w:val="center"/>
        <w:rPr>
          <w:b/>
          <w:bCs/>
          <w:i/>
          <w:iCs/>
        </w:rPr>
      </w:pPr>
    </w:p>
    <w:p w14:paraId="41E2F9C9" w14:textId="77777777" w:rsidR="00CD1C83" w:rsidRPr="00CC077F" w:rsidRDefault="00CD1C83" w:rsidP="001929C7">
      <w:pPr>
        <w:pStyle w:val="BodyText"/>
        <w:jc w:val="center"/>
        <w:rPr>
          <w:b/>
          <w:bCs/>
          <w:i/>
          <w:iCs/>
        </w:rPr>
      </w:pPr>
    </w:p>
    <w:p w14:paraId="6E56C615" w14:textId="77777777" w:rsidR="00CD1C83" w:rsidRPr="00CC077F" w:rsidRDefault="00CD1C83" w:rsidP="001929C7">
      <w:pPr>
        <w:pStyle w:val="BodyText"/>
        <w:jc w:val="center"/>
        <w:rPr>
          <w:b/>
          <w:bCs/>
          <w:i/>
          <w:iCs/>
        </w:rPr>
      </w:pPr>
    </w:p>
    <w:p w14:paraId="4133CB93" w14:textId="77777777" w:rsidR="00CD1C83" w:rsidRPr="00CC077F" w:rsidRDefault="00CD1C83" w:rsidP="001929C7">
      <w:pPr>
        <w:pStyle w:val="BodyText"/>
        <w:jc w:val="center"/>
        <w:rPr>
          <w:b/>
          <w:bCs/>
          <w:i/>
          <w:iCs/>
        </w:rPr>
      </w:pPr>
    </w:p>
    <w:p w14:paraId="04ABFEFD" w14:textId="77777777" w:rsidR="00CD1C83" w:rsidRPr="00CC077F" w:rsidRDefault="00CD1C83" w:rsidP="001929C7">
      <w:pPr>
        <w:pStyle w:val="BodyText"/>
        <w:jc w:val="center"/>
        <w:rPr>
          <w:b/>
          <w:bCs/>
          <w:i/>
          <w:iCs/>
        </w:rPr>
      </w:pPr>
    </w:p>
    <w:p w14:paraId="26B66624" w14:textId="77777777" w:rsidR="00CD1C83" w:rsidRPr="00CC077F" w:rsidRDefault="00CD1C83" w:rsidP="001929C7">
      <w:pPr>
        <w:pStyle w:val="BodyText"/>
        <w:jc w:val="center"/>
        <w:rPr>
          <w:b/>
          <w:bCs/>
          <w:i/>
          <w:iCs/>
        </w:rPr>
      </w:pPr>
    </w:p>
    <w:p w14:paraId="4A0AD8C6" w14:textId="77777777" w:rsidR="00CD1C83" w:rsidRPr="00CC077F" w:rsidRDefault="00CD1C83" w:rsidP="001929C7">
      <w:pPr>
        <w:pStyle w:val="BodyText"/>
        <w:jc w:val="center"/>
        <w:rPr>
          <w:b/>
          <w:bCs/>
          <w:i/>
          <w:iCs/>
        </w:rPr>
      </w:pPr>
    </w:p>
    <w:p w14:paraId="15170316" w14:textId="77777777" w:rsidR="00CD1C83" w:rsidRPr="00CC077F" w:rsidRDefault="00CD1C83" w:rsidP="001929C7">
      <w:pPr>
        <w:pStyle w:val="BodyText"/>
        <w:jc w:val="center"/>
        <w:rPr>
          <w:b/>
          <w:bCs/>
          <w:i/>
          <w:iCs/>
        </w:rPr>
      </w:pPr>
    </w:p>
    <w:p w14:paraId="1B1633FD" w14:textId="77777777" w:rsidR="00CD1C83" w:rsidRPr="00CC077F" w:rsidRDefault="00CD1C83" w:rsidP="001929C7">
      <w:pPr>
        <w:pStyle w:val="BodyText"/>
        <w:jc w:val="center"/>
        <w:rPr>
          <w:b/>
          <w:bCs/>
          <w:i/>
          <w:iCs/>
        </w:rPr>
      </w:pPr>
    </w:p>
    <w:p w14:paraId="302F2346" w14:textId="2EDE23F5" w:rsidR="00806E9A" w:rsidRPr="00CC077F" w:rsidRDefault="00FF422B" w:rsidP="001929C7">
      <w:pPr>
        <w:pStyle w:val="BodyText"/>
        <w:jc w:val="center"/>
        <w:rPr>
          <w:i/>
          <w:iCs/>
        </w:rPr>
      </w:pPr>
      <w:r w:rsidRPr="00CC077F">
        <w:rPr>
          <w:b/>
          <w:bCs/>
          <w:i/>
          <w:iCs/>
        </w:rPr>
        <w:t>REQUEST FOR FAST TRACK DESIGNATION</w:t>
      </w:r>
    </w:p>
    <w:p w14:paraId="58F81A3A" w14:textId="212137B2" w:rsidR="00FF422B" w:rsidRPr="00CC077F" w:rsidRDefault="00FF422B" w:rsidP="00FF422B">
      <w:pPr>
        <w:pStyle w:val="BodyText"/>
        <w:jc w:val="center"/>
        <w:rPr>
          <w:i/>
          <w:iCs/>
        </w:rPr>
      </w:pPr>
      <w:r w:rsidRPr="00CC077F">
        <w:rPr>
          <w:b/>
          <w:bCs/>
          <w:i/>
          <w:iCs/>
        </w:rPr>
        <w:t>For</w:t>
      </w:r>
    </w:p>
    <w:p w14:paraId="41131603" w14:textId="126271EC" w:rsidR="00FF422B" w:rsidRPr="00CC077F" w:rsidRDefault="00FF422B" w:rsidP="00FF422B">
      <w:pPr>
        <w:pStyle w:val="BodyText"/>
        <w:jc w:val="center"/>
        <w:rPr>
          <w:i/>
          <w:iCs/>
          <w:highlight w:val="yellow"/>
        </w:rPr>
      </w:pPr>
      <w:r w:rsidRPr="00CC077F">
        <w:rPr>
          <w:b/>
          <w:bCs/>
          <w:i/>
          <w:iCs/>
          <w:highlight w:val="yellow"/>
        </w:rPr>
        <w:t>{Proprietary Name}</w:t>
      </w:r>
    </w:p>
    <w:p w14:paraId="14403CFF" w14:textId="65B91E6F" w:rsidR="00FF422B" w:rsidRPr="00CC077F" w:rsidRDefault="00FF422B" w:rsidP="00FF422B">
      <w:pPr>
        <w:pStyle w:val="BodyText"/>
        <w:jc w:val="center"/>
        <w:rPr>
          <w:i/>
          <w:iCs/>
        </w:rPr>
      </w:pPr>
      <w:r w:rsidRPr="00CC077F">
        <w:rPr>
          <w:b/>
          <w:bCs/>
          <w:i/>
          <w:iCs/>
          <w:highlight w:val="yellow"/>
        </w:rPr>
        <w:t>{Active Ingredient}</w:t>
      </w:r>
    </w:p>
    <w:p w14:paraId="1F682C8A" w14:textId="1E38D4AA" w:rsidR="00FF422B" w:rsidRPr="00CC077F" w:rsidRDefault="00FF422B" w:rsidP="00FF422B">
      <w:pPr>
        <w:pStyle w:val="BodyText"/>
        <w:jc w:val="center"/>
        <w:rPr>
          <w:i/>
          <w:iCs/>
        </w:rPr>
      </w:pPr>
      <w:r w:rsidRPr="00CC077F">
        <w:rPr>
          <w:b/>
          <w:bCs/>
          <w:i/>
          <w:iCs/>
        </w:rPr>
        <w:t>For the treatment of</w:t>
      </w:r>
    </w:p>
    <w:p w14:paraId="40665265" w14:textId="0197C268" w:rsidR="00FE3825" w:rsidRPr="00CC077F" w:rsidRDefault="00FF422B" w:rsidP="00004704">
      <w:pPr>
        <w:pStyle w:val="BodyText"/>
        <w:jc w:val="center"/>
        <w:rPr>
          <w:b/>
          <w:bCs/>
          <w:i/>
          <w:iCs/>
        </w:rPr>
      </w:pPr>
      <w:r w:rsidRPr="00CC077F">
        <w:rPr>
          <w:b/>
          <w:bCs/>
          <w:i/>
          <w:iCs/>
          <w:highlight w:val="yellow"/>
        </w:rPr>
        <w:t>{Proposed Indication}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475"/>
      </w:tblGrid>
      <w:tr w:rsidR="00FF422B" w:rsidRPr="00CC077F" w14:paraId="30AD42D8" w14:textId="77777777" w:rsidTr="00FF422B">
        <w:trPr>
          <w:trHeight w:val="300"/>
        </w:trPr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E195B" w14:textId="77777777" w:rsidR="00FF422B" w:rsidRPr="00CC077F" w:rsidRDefault="00FF422B" w:rsidP="00FF422B">
            <w:pPr>
              <w:pStyle w:val="BodyText"/>
              <w:rPr>
                <w:i/>
                <w:iCs/>
              </w:rPr>
            </w:pPr>
            <w:r w:rsidRPr="00CC077F">
              <w:rPr>
                <w:i/>
                <w:iCs/>
              </w:rPr>
              <w:t>Contact person (name, address, email, telephone, and fax):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F780C" w14:textId="1DBD60C7" w:rsidR="00FF422B" w:rsidRPr="00CC077F" w:rsidRDefault="00FF422B" w:rsidP="00FF422B">
            <w:pPr>
              <w:pStyle w:val="BodyText"/>
              <w:rPr>
                <w:i/>
                <w:iCs/>
              </w:rPr>
            </w:pPr>
            <w:r w:rsidRPr="00CC077F">
              <w:rPr>
                <w:i/>
                <w:iCs/>
              </w:rPr>
              <w:t> </w:t>
            </w:r>
            <w:r w:rsidRPr="00CC077F">
              <w:rPr>
                <w:i/>
                <w:iCs/>
                <w:highlight w:val="yellow"/>
              </w:rPr>
              <w:t>Sponsor</w:t>
            </w:r>
            <w:r w:rsidR="00B068E8" w:rsidRPr="00CC077F">
              <w:rPr>
                <w:i/>
                <w:iCs/>
                <w:highlight w:val="yellow"/>
              </w:rPr>
              <w:t xml:space="preserve"> or contact person who is responsible for answering any questions that may arise during evaluation of the designation request</w:t>
            </w:r>
            <w:r w:rsidRPr="00CC077F">
              <w:rPr>
                <w:i/>
                <w:iCs/>
              </w:rPr>
              <w:t xml:space="preserve"> </w:t>
            </w:r>
          </w:p>
        </w:tc>
      </w:tr>
      <w:tr w:rsidR="00FF422B" w:rsidRPr="00CC077F" w14:paraId="16ABB72C" w14:textId="77777777" w:rsidTr="00FF422B">
        <w:trPr>
          <w:trHeight w:val="300"/>
        </w:trPr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A342F" w14:textId="77777777" w:rsidR="00FF422B" w:rsidRPr="00CC077F" w:rsidRDefault="00FF422B" w:rsidP="00FF422B">
            <w:pPr>
              <w:pStyle w:val="BodyText"/>
              <w:rPr>
                <w:i/>
                <w:iCs/>
              </w:rPr>
            </w:pPr>
            <w:r w:rsidRPr="00CC077F">
              <w:rPr>
                <w:i/>
                <w:iCs/>
              </w:rPr>
              <w:t>Submitted to: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0AF24" w14:textId="77777777" w:rsidR="00FF422B" w:rsidRPr="00CC077F" w:rsidRDefault="00FF422B" w:rsidP="00FF422B">
            <w:pPr>
              <w:pStyle w:val="BodyText"/>
              <w:rPr>
                <w:i/>
                <w:iCs/>
              </w:rPr>
            </w:pPr>
            <w:r w:rsidRPr="00CC077F">
              <w:rPr>
                <w:i/>
                <w:iCs/>
                <w:highlight w:val="yellow"/>
              </w:rPr>
              <w:t>&lt;&lt; Insert the division or office to which the IND is being submitted or in which it is active &gt;&gt;</w:t>
            </w:r>
            <w:r w:rsidRPr="00CC077F">
              <w:rPr>
                <w:i/>
                <w:iCs/>
              </w:rPr>
              <w:t> </w:t>
            </w:r>
          </w:p>
        </w:tc>
      </w:tr>
      <w:tr w:rsidR="00FF422B" w:rsidRPr="00CC077F" w14:paraId="313E113D" w14:textId="77777777" w:rsidTr="00FF422B">
        <w:trPr>
          <w:trHeight w:val="300"/>
        </w:trPr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EDB37" w14:textId="77777777" w:rsidR="00FF422B" w:rsidRPr="00CC077F" w:rsidRDefault="00FF422B" w:rsidP="00FF422B">
            <w:pPr>
              <w:pStyle w:val="BodyText"/>
              <w:rPr>
                <w:i/>
                <w:iCs/>
              </w:rPr>
            </w:pPr>
            <w:r w:rsidRPr="00CC077F">
              <w:rPr>
                <w:i/>
                <w:iCs/>
              </w:rPr>
              <w:t>IND number: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CAAB7" w14:textId="30CEAAD8" w:rsidR="00FF422B" w:rsidRPr="00CC077F" w:rsidRDefault="00FF422B" w:rsidP="00FF422B">
            <w:pPr>
              <w:pStyle w:val="BodyText"/>
              <w:rPr>
                <w:i/>
                <w:iCs/>
              </w:rPr>
            </w:pPr>
            <w:r w:rsidRPr="00CC077F">
              <w:rPr>
                <w:i/>
                <w:iCs/>
              </w:rPr>
              <w:t> </w:t>
            </w:r>
            <w:r w:rsidR="0094462E" w:rsidRPr="00353F2D">
              <w:rPr>
                <w:i/>
                <w:iCs/>
                <w:highlight w:val="yellow"/>
              </w:rPr>
              <w:t>Include the IND number if applicable</w:t>
            </w:r>
          </w:p>
        </w:tc>
      </w:tr>
    </w:tbl>
    <w:p w14:paraId="35281439" w14:textId="77777777" w:rsidR="00FF422B" w:rsidRPr="00CC077F" w:rsidRDefault="00FF422B" w:rsidP="00FF422B">
      <w:pPr>
        <w:pStyle w:val="BodyText"/>
        <w:rPr>
          <w:i/>
          <w:iCs/>
        </w:rPr>
      </w:pPr>
      <w:r w:rsidRPr="00CC077F">
        <w:rPr>
          <w:i/>
          <w:iCs/>
        </w:rPr>
        <w:t> </w:t>
      </w:r>
    </w:p>
    <w:p w14:paraId="38A1D071" w14:textId="77777777" w:rsidR="00CD1C83" w:rsidRPr="00CC077F" w:rsidRDefault="00CD1C83" w:rsidP="00FF422B">
      <w:pPr>
        <w:pStyle w:val="BodyText"/>
        <w:rPr>
          <w:i/>
          <w:iCs/>
        </w:rPr>
      </w:pPr>
    </w:p>
    <w:p w14:paraId="21B27F2D" w14:textId="77777777" w:rsidR="00CD1C83" w:rsidRPr="00CC077F" w:rsidRDefault="00CD1C83" w:rsidP="00FF422B">
      <w:pPr>
        <w:pStyle w:val="BodyText"/>
        <w:rPr>
          <w:i/>
          <w:iCs/>
        </w:rPr>
      </w:pPr>
    </w:p>
    <w:p w14:paraId="51B496C8" w14:textId="77777777" w:rsidR="00CD1C83" w:rsidRPr="00CC077F" w:rsidRDefault="00CD1C83" w:rsidP="00FF422B">
      <w:pPr>
        <w:pStyle w:val="BodyText"/>
        <w:rPr>
          <w:i/>
          <w:iCs/>
        </w:rPr>
      </w:pPr>
    </w:p>
    <w:p w14:paraId="388D07DF" w14:textId="77777777" w:rsidR="00CD1C83" w:rsidRPr="00CC077F" w:rsidRDefault="00CD1C83" w:rsidP="00FF422B">
      <w:pPr>
        <w:pStyle w:val="BodyText"/>
        <w:rPr>
          <w:i/>
          <w:iCs/>
        </w:rPr>
      </w:pPr>
    </w:p>
    <w:p w14:paraId="1364B920" w14:textId="77777777" w:rsidR="00CD1C83" w:rsidRPr="00CC077F" w:rsidRDefault="00CD1C83" w:rsidP="00FF422B">
      <w:pPr>
        <w:pStyle w:val="BodyText"/>
        <w:rPr>
          <w:i/>
          <w:iCs/>
        </w:rPr>
      </w:pPr>
    </w:p>
    <w:p w14:paraId="2868AA2D" w14:textId="77777777" w:rsidR="00CD1C83" w:rsidRPr="00CC077F" w:rsidRDefault="00CD1C83" w:rsidP="00FF422B">
      <w:pPr>
        <w:pStyle w:val="BodyText"/>
        <w:rPr>
          <w:i/>
          <w:iCs/>
        </w:rPr>
      </w:pPr>
    </w:p>
    <w:p w14:paraId="280C05D2" w14:textId="77777777" w:rsidR="00CD1C83" w:rsidRPr="00CC077F" w:rsidRDefault="00CD1C83" w:rsidP="00FF422B">
      <w:pPr>
        <w:pStyle w:val="BodyText"/>
        <w:rPr>
          <w:i/>
          <w:iCs/>
        </w:rPr>
      </w:pPr>
    </w:p>
    <w:p w14:paraId="7EEDED41" w14:textId="77777777" w:rsidR="00CD1C83" w:rsidRPr="00CC077F" w:rsidRDefault="00CD1C83" w:rsidP="00FF422B">
      <w:pPr>
        <w:pStyle w:val="BodyText"/>
        <w:rPr>
          <w:i/>
          <w:iCs/>
        </w:rPr>
      </w:pPr>
    </w:p>
    <w:p w14:paraId="761CA37B" w14:textId="77777777" w:rsidR="00CD1C83" w:rsidRPr="00CC077F" w:rsidRDefault="00CD1C83" w:rsidP="00FF422B">
      <w:pPr>
        <w:pStyle w:val="BodyText"/>
        <w:rPr>
          <w:i/>
          <w:iCs/>
        </w:rPr>
      </w:pPr>
    </w:p>
    <w:p w14:paraId="1BE0BCBD" w14:textId="77777777" w:rsidR="00CD1C83" w:rsidRPr="00CC077F" w:rsidRDefault="00CD1C83" w:rsidP="00FF422B">
      <w:pPr>
        <w:pStyle w:val="BodyText"/>
        <w:rPr>
          <w:i/>
          <w:iCs/>
        </w:rPr>
      </w:pPr>
    </w:p>
    <w:p w14:paraId="5D9C97FC" w14:textId="037CDDB0" w:rsidR="00FF422B" w:rsidRPr="00CC077F" w:rsidRDefault="00FF422B" w:rsidP="0094462E">
      <w:pPr>
        <w:pStyle w:val="BodyText"/>
        <w:jc w:val="center"/>
        <w:rPr>
          <w:i/>
          <w:iCs/>
        </w:rPr>
      </w:pPr>
      <w:r w:rsidRPr="00CC077F">
        <w:rPr>
          <w:b/>
          <w:bCs/>
          <w:i/>
          <w:iCs/>
        </w:rPr>
        <w:t>CONFIDENTIALITY STATEMENT</w:t>
      </w:r>
    </w:p>
    <w:p w14:paraId="6ECD1B24" w14:textId="40CE959D" w:rsidR="00004704" w:rsidRPr="00CC077F" w:rsidRDefault="00FF422B" w:rsidP="00CD1C83">
      <w:pPr>
        <w:pStyle w:val="BodyText"/>
        <w:jc w:val="center"/>
        <w:rPr>
          <w:i/>
          <w:iCs/>
        </w:rPr>
      </w:pPr>
      <w:r w:rsidRPr="00CC077F">
        <w:rPr>
          <w:i/>
          <w:iCs/>
        </w:rPr>
        <w:t xml:space="preserve">This document contains confidential information, which should not be copied, referred to, released or published without written approval from </w:t>
      </w:r>
      <w:r w:rsidRPr="00CC077F">
        <w:rPr>
          <w:i/>
          <w:iCs/>
          <w:highlight w:val="yellow"/>
        </w:rPr>
        <w:t>{Sponsor Name}</w:t>
      </w:r>
      <w:r w:rsidRPr="00CC077F">
        <w:rPr>
          <w:i/>
          <w:iCs/>
        </w:rPr>
        <w:t>.</w:t>
      </w:r>
    </w:p>
    <w:p w14:paraId="5A8D6188" w14:textId="77777777" w:rsidR="006E267B" w:rsidRPr="00CC077F" w:rsidRDefault="006E267B" w:rsidP="00054D2E">
      <w:pPr>
        <w:pStyle w:val="BodyText"/>
        <w:rPr>
          <w:i/>
          <w:iCs/>
          <w:lang w:val="en-GB"/>
        </w:rPr>
      </w:pPr>
    </w:p>
    <w:p w14:paraId="50F8D0E9" w14:textId="77777777" w:rsidR="00CD1C83" w:rsidRPr="00CC077F" w:rsidRDefault="00215A8B" w:rsidP="00CD1C83">
      <w:pPr>
        <w:jc w:val="center"/>
        <w:rPr>
          <w:noProof/>
        </w:rPr>
      </w:pPr>
      <w:bookmarkStart w:id="1" w:name="_Toc199844232"/>
      <w:r w:rsidRPr="00CC077F">
        <w:rPr>
          <w:b/>
          <w:bCs/>
          <w:sz w:val="26"/>
          <w:szCs w:val="26"/>
        </w:rPr>
        <w:t>TABLE OF CONTENTS</w:t>
      </w:r>
      <w:bookmarkEnd w:id="1"/>
      <w:r w:rsidR="00A526C7" w:rsidRPr="00CC077F">
        <w:rPr>
          <w:b/>
          <w:bCs/>
          <w:sz w:val="26"/>
          <w:szCs w:val="26"/>
        </w:rPr>
        <w:fldChar w:fldCharType="begin"/>
      </w:r>
      <w:r w:rsidR="00A526C7" w:rsidRPr="00CC077F">
        <w:rPr>
          <w:b/>
          <w:bCs/>
          <w:sz w:val="26"/>
          <w:szCs w:val="26"/>
        </w:rPr>
        <w:instrText xml:space="preserve"> TOC \o "1-3" \h \z \u </w:instrText>
      </w:r>
      <w:r w:rsidR="00A526C7" w:rsidRPr="00CC077F">
        <w:rPr>
          <w:b/>
          <w:bCs/>
          <w:sz w:val="26"/>
          <w:szCs w:val="26"/>
        </w:rPr>
        <w:fldChar w:fldCharType="separate"/>
      </w:r>
    </w:p>
    <w:p w14:paraId="2B4EDA52" w14:textId="215DDE95" w:rsidR="00CD1C83" w:rsidRPr="00CC077F" w:rsidRDefault="00CD1C83" w:rsidP="00CD1C83">
      <w:pPr>
        <w:pStyle w:val="TOC1"/>
        <w:rPr>
          <w:rFonts w:ascii="Times New Roman" w:eastAsiaTheme="minorEastAsia" w:hAnsi="Times New Roman"/>
          <w:b w:val="0"/>
          <w:caps w:val="0"/>
          <w:kern w:val="2"/>
          <w:sz w:val="24"/>
          <w:szCs w:val="24"/>
          <w14:ligatures w14:val="standardContextual"/>
        </w:rPr>
      </w:pPr>
      <w:hyperlink w:anchor="_Toc199844563" w:history="1">
        <w:r w:rsidRPr="00CC077F">
          <w:rPr>
            <w:rStyle w:val="Hyperlink"/>
            <w:rFonts w:ascii="Times New Roman" w:hAnsi="Times New Roman"/>
            <w:b w:val="0"/>
          </w:rPr>
          <w:t>LIST OF ABBREVIATIONS AND DEFINITIONS</w:t>
        </w:r>
        <w:r w:rsidRPr="00CC077F">
          <w:rPr>
            <w:rFonts w:ascii="Times New Roman" w:hAnsi="Times New Roman"/>
            <w:b w:val="0"/>
            <w:webHidden/>
          </w:rPr>
          <w:tab/>
        </w:r>
        <w:r w:rsidRPr="00CC077F">
          <w:rPr>
            <w:rFonts w:ascii="Times New Roman" w:hAnsi="Times New Roman"/>
            <w:b w:val="0"/>
            <w:webHidden/>
          </w:rPr>
          <w:fldChar w:fldCharType="begin"/>
        </w:r>
        <w:r w:rsidRPr="00CC077F">
          <w:rPr>
            <w:rFonts w:ascii="Times New Roman" w:hAnsi="Times New Roman"/>
            <w:b w:val="0"/>
            <w:webHidden/>
          </w:rPr>
          <w:instrText xml:space="preserve"> PAGEREF _Toc199844563 \h </w:instrText>
        </w:r>
        <w:r w:rsidRPr="00CC077F">
          <w:rPr>
            <w:rFonts w:ascii="Times New Roman" w:hAnsi="Times New Roman"/>
            <w:b w:val="0"/>
            <w:webHidden/>
          </w:rPr>
        </w:r>
        <w:r w:rsidRPr="00CC077F">
          <w:rPr>
            <w:rFonts w:ascii="Times New Roman" w:hAnsi="Times New Roman"/>
            <w:b w:val="0"/>
            <w:webHidden/>
          </w:rPr>
          <w:fldChar w:fldCharType="separate"/>
        </w:r>
        <w:r w:rsidRPr="00CC077F">
          <w:rPr>
            <w:rFonts w:ascii="Times New Roman" w:hAnsi="Times New Roman"/>
            <w:b w:val="0"/>
            <w:webHidden/>
          </w:rPr>
          <w:t>4</w:t>
        </w:r>
        <w:r w:rsidRPr="00CC077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0B1A3410" w14:textId="4FAE34DF" w:rsidR="00CD1C83" w:rsidRPr="00CC077F" w:rsidRDefault="00CD1C83">
      <w:pPr>
        <w:pStyle w:val="TOC1"/>
        <w:rPr>
          <w:rFonts w:ascii="Times New Roman" w:eastAsiaTheme="minorEastAsia" w:hAnsi="Times New Roman"/>
          <w:b w:val="0"/>
          <w:bCs/>
          <w:caps w:val="0"/>
          <w:kern w:val="2"/>
          <w:sz w:val="24"/>
          <w:szCs w:val="24"/>
          <w14:ligatures w14:val="standardContextual"/>
        </w:rPr>
      </w:pPr>
      <w:hyperlink w:anchor="_Toc199844564" w:history="1">
        <w:r w:rsidRPr="00CC077F">
          <w:rPr>
            <w:rStyle w:val="Hyperlink"/>
            <w:rFonts w:ascii="Times New Roman" w:hAnsi="Times New Roman"/>
            <w:b w:val="0"/>
            <w:bCs/>
          </w:rPr>
          <w:t>LIST OF TABLEs</w:t>
        </w:r>
        <w:r w:rsidRPr="00CC077F">
          <w:rPr>
            <w:rFonts w:ascii="Times New Roman" w:hAnsi="Times New Roman"/>
            <w:b w:val="0"/>
            <w:bCs/>
            <w:webHidden/>
          </w:rPr>
          <w:tab/>
        </w:r>
        <w:r w:rsidRPr="00CC077F">
          <w:rPr>
            <w:rFonts w:ascii="Times New Roman" w:hAnsi="Times New Roman"/>
            <w:b w:val="0"/>
            <w:bCs/>
            <w:webHidden/>
          </w:rPr>
          <w:fldChar w:fldCharType="begin"/>
        </w:r>
        <w:r w:rsidRPr="00CC077F">
          <w:rPr>
            <w:rFonts w:ascii="Times New Roman" w:hAnsi="Times New Roman"/>
            <w:b w:val="0"/>
            <w:bCs/>
            <w:webHidden/>
          </w:rPr>
          <w:instrText xml:space="preserve"> PAGEREF _Toc199844564 \h </w:instrText>
        </w:r>
        <w:r w:rsidRPr="00CC077F">
          <w:rPr>
            <w:rFonts w:ascii="Times New Roman" w:hAnsi="Times New Roman"/>
            <w:b w:val="0"/>
            <w:bCs/>
            <w:webHidden/>
          </w:rPr>
        </w:r>
        <w:r w:rsidRPr="00CC077F">
          <w:rPr>
            <w:rFonts w:ascii="Times New Roman" w:hAnsi="Times New Roman"/>
            <w:b w:val="0"/>
            <w:bCs/>
            <w:webHidden/>
          </w:rPr>
          <w:fldChar w:fldCharType="separate"/>
        </w:r>
        <w:r w:rsidRPr="00CC077F">
          <w:rPr>
            <w:rFonts w:ascii="Times New Roman" w:hAnsi="Times New Roman"/>
            <w:b w:val="0"/>
            <w:bCs/>
            <w:webHidden/>
          </w:rPr>
          <w:t>5</w:t>
        </w:r>
        <w:r w:rsidRPr="00CC077F">
          <w:rPr>
            <w:rFonts w:ascii="Times New Roman" w:hAnsi="Times New Roman"/>
            <w:b w:val="0"/>
            <w:bCs/>
            <w:webHidden/>
          </w:rPr>
          <w:fldChar w:fldCharType="end"/>
        </w:r>
      </w:hyperlink>
    </w:p>
    <w:p w14:paraId="074C0D1A" w14:textId="5167430E" w:rsidR="00CD1C83" w:rsidRPr="00CC077F" w:rsidRDefault="00CD1C83">
      <w:pPr>
        <w:pStyle w:val="TOC1"/>
        <w:rPr>
          <w:rFonts w:ascii="Times New Roman" w:eastAsiaTheme="minorEastAsia" w:hAnsi="Times New Roman"/>
          <w:b w:val="0"/>
          <w:bCs/>
          <w:caps w:val="0"/>
          <w:kern w:val="2"/>
          <w:sz w:val="24"/>
          <w:szCs w:val="24"/>
          <w14:ligatures w14:val="standardContextual"/>
        </w:rPr>
      </w:pPr>
      <w:hyperlink w:anchor="_Toc199844565" w:history="1">
        <w:r w:rsidRPr="00CC077F">
          <w:rPr>
            <w:rStyle w:val="Hyperlink"/>
            <w:rFonts w:ascii="Times New Roman" w:hAnsi="Times New Roman"/>
            <w:b w:val="0"/>
            <w:bCs/>
          </w:rPr>
          <w:t>LIST OF FIGURES</w:t>
        </w:r>
        <w:r w:rsidRPr="00CC077F">
          <w:rPr>
            <w:rFonts w:ascii="Times New Roman" w:hAnsi="Times New Roman"/>
            <w:b w:val="0"/>
            <w:bCs/>
            <w:webHidden/>
          </w:rPr>
          <w:tab/>
        </w:r>
        <w:r w:rsidRPr="00CC077F">
          <w:rPr>
            <w:rFonts w:ascii="Times New Roman" w:hAnsi="Times New Roman"/>
            <w:b w:val="0"/>
            <w:bCs/>
            <w:webHidden/>
          </w:rPr>
          <w:fldChar w:fldCharType="begin"/>
        </w:r>
        <w:r w:rsidRPr="00CC077F">
          <w:rPr>
            <w:rFonts w:ascii="Times New Roman" w:hAnsi="Times New Roman"/>
            <w:b w:val="0"/>
            <w:bCs/>
            <w:webHidden/>
          </w:rPr>
          <w:instrText xml:space="preserve"> PAGEREF _Toc199844565 \h </w:instrText>
        </w:r>
        <w:r w:rsidRPr="00CC077F">
          <w:rPr>
            <w:rFonts w:ascii="Times New Roman" w:hAnsi="Times New Roman"/>
            <w:b w:val="0"/>
            <w:bCs/>
            <w:webHidden/>
          </w:rPr>
        </w:r>
        <w:r w:rsidRPr="00CC077F">
          <w:rPr>
            <w:rFonts w:ascii="Times New Roman" w:hAnsi="Times New Roman"/>
            <w:b w:val="0"/>
            <w:bCs/>
            <w:webHidden/>
          </w:rPr>
          <w:fldChar w:fldCharType="separate"/>
        </w:r>
        <w:r w:rsidRPr="00CC077F">
          <w:rPr>
            <w:rFonts w:ascii="Times New Roman" w:hAnsi="Times New Roman"/>
            <w:b w:val="0"/>
            <w:bCs/>
            <w:webHidden/>
          </w:rPr>
          <w:t>6</w:t>
        </w:r>
        <w:r w:rsidRPr="00CC077F">
          <w:rPr>
            <w:rFonts w:ascii="Times New Roman" w:hAnsi="Times New Roman"/>
            <w:b w:val="0"/>
            <w:bCs/>
            <w:webHidden/>
          </w:rPr>
          <w:fldChar w:fldCharType="end"/>
        </w:r>
      </w:hyperlink>
    </w:p>
    <w:p w14:paraId="0B9F5645" w14:textId="4DDDBAB2" w:rsidR="00CD1C83" w:rsidRPr="00CC077F" w:rsidRDefault="00CD1C83">
      <w:pPr>
        <w:pStyle w:val="TOC1"/>
        <w:rPr>
          <w:rFonts w:ascii="Times New Roman" w:eastAsiaTheme="minorEastAsia" w:hAnsi="Times New Roman"/>
          <w:b w:val="0"/>
          <w:bCs/>
          <w:caps w:val="0"/>
          <w:kern w:val="2"/>
          <w:sz w:val="24"/>
          <w:szCs w:val="24"/>
          <w14:ligatures w14:val="standardContextual"/>
        </w:rPr>
      </w:pPr>
      <w:hyperlink w:anchor="_Toc199844566" w:history="1">
        <w:r w:rsidRPr="00CC077F">
          <w:rPr>
            <w:rStyle w:val="Hyperlink"/>
            <w:rFonts w:ascii="Times New Roman" w:hAnsi="Times New Roman"/>
            <w:b w:val="0"/>
            <w:bCs/>
          </w:rPr>
          <w:t>1.</w:t>
        </w:r>
        <w:r w:rsidRPr="00CC077F">
          <w:rPr>
            <w:rFonts w:ascii="Times New Roman" w:eastAsiaTheme="minorEastAsia" w:hAnsi="Times New Roman"/>
            <w:b w:val="0"/>
            <w:bCs/>
            <w:caps w:val="0"/>
            <w:kern w:val="2"/>
            <w:sz w:val="24"/>
            <w:szCs w:val="24"/>
            <w14:ligatures w14:val="standardContextual"/>
          </w:rPr>
          <w:tab/>
        </w:r>
        <w:r w:rsidRPr="00CC077F">
          <w:rPr>
            <w:rStyle w:val="Hyperlink"/>
            <w:rFonts w:ascii="Times New Roman" w:hAnsi="Times New Roman"/>
            <w:b w:val="0"/>
            <w:bCs/>
          </w:rPr>
          <w:t>INTRODUCTION</w:t>
        </w:r>
        <w:r w:rsidRPr="00CC077F">
          <w:rPr>
            <w:rFonts w:ascii="Times New Roman" w:hAnsi="Times New Roman"/>
            <w:b w:val="0"/>
            <w:bCs/>
            <w:webHidden/>
          </w:rPr>
          <w:tab/>
        </w:r>
        <w:r w:rsidRPr="00CC077F">
          <w:rPr>
            <w:rFonts w:ascii="Times New Roman" w:hAnsi="Times New Roman"/>
            <w:b w:val="0"/>
            <w:bCs/>
            <w:webHidden/>
          </w:rPr>
          <w:fldChar w:fldCharType="begin"/>
        </w:r>
        <w:r w:rsidRPr="00CC077F">
          <w:rPr>
            <w:rFonts w:ascii="Times New Roman" w:hAnsi="Times New Roman"/>
            <w:b w:val="0"/>
            <w:bCs/>
            <w:webHidden/>
          </w:rPr>
          <w:instrText xml:space="preserve"> PAGEREF _Toc199844566 \h </w:instrText>
        </w:r>
        <w:r w:rsidRPr="00CC077F">
          <w:rPr>
            <w:rFonts w:ascii="Times New Roman" w:hAnsi="Times New Roman"/>
            <w:b w:val="0"/>
            <w:bCs/>
            <w:webHidden/>
          </w:rPr>
        </w:r>
        <w:r w:rsidRPr="00CC077F">
          <w:rPr>
            <w:rFonts w:ascii="Times New Roman" w:hAnsi="Times New Roman"/>
            <w:b w:val="0"/>
            <w:bCs/>
            <w:webHidden/>
          </w:rPr>
          <w:fldChar w:fldCharType="separate"/>
        </w:r>
        <w:r w:rsidRPr="00CC077F">
          <w:rPr>
            <w:rFonts w:ascii="Times New Roman" w:hAnsi="Times New Roman"/>
            <w:b w:val="0"/>
            <w:bCs/>
            <w:webHidden/>
          </w:rPr>
          <w:t>7</w:t>
        </w:r>
        <w:r w:rsidRPr="00CC077F">
          <w:rPr>
            <w:rFonts w:ascii="Times New Roman" w:hAnsi="Times New Roman"/>
            <w:b w:val="0"/>
            <w:bCs/>
            <w:webHidden/>
          </w:rPr>
          <w:fldChar w:fldCharType="end"/>
        </w:r>
      </w:hyperlink>
    </w:p>
    <w:p w14:paraId="7ABD54E7" w14:textId="73C892FA" w:rsidR="00CD1C83" w:rsidRPr="00CC077F" w:rsidRDefault="00CD1C83">
      <w:pPr>
        <w:pStyle w:val="TOC1"/>
        <w:rPr>
          <w:rFonts w:ascii="Times New Roman" w:eastAsiaTheme="minorEastAsia" w:hAnsi="Times New Roman"/>
          <w:b w:val="0"/>
          <w:bCs/>
          <w:caps w:val="0"/>
          <w:kern w:val="2"/>
          <w:sz w:val="24"/>
          <w:szCs w:val="24"/>
          <w14:ligatures w14:val="standardContextual"/>
        </w:rPr>
      </w:pPr>
      <w:hyperlink w:anchor="_Toc199844567" w:history="1">
        <w:r w:rsidRPr="00CC077F">
          <w:rPr>
            <w:rStyle w:val="Hyperlink"/>
            <w:rFonts w:ascii="Times New Roman" w:hAnsi="Times New Roman"/>
            <w:b w:val="0"/>
            <w:bCs/>
          </w:rPr>
          <w:t>2.</w:t>
        </w:r>
        <w:r w:rsidRPr="00CC077F">
          <w:rPr>
            <w:rFonts w:ascii="Times New Roman" w:eastAsiaTheme="minorEastAsia" w:hAnsi="Times New Roman"/>
            <w:b w:val="0"/>
            <w:bCs/>
            <w:caps w:val="0"/>
            <w:kern w:val="2"/>
            <w:sz w:val="24"/>
            <w:szCs w:val="24"/>
            <w14:ligatures w14:val="standardContextual"/>
          </w:rPr>
          <w:tab/>
        </w:r>
        <w:r w:rsidRPr="00CC077F">
          <w:rPr>
            <w:rStyle w:val="Hyperlink"/>
            <w:rFonts w:ascii="Times New Roman" w:hAnsi="Times New Roman"/>
            <w:b w:val="0"/>
            <w:bCs/>
          </w:rPr>
          <w:t>SERIOUS/LIFE THREATENING CONDITION</w:t>
        </w:r>
        <w:r w:rsidRPr="00CC077F">
          <w:rPr>
            <w:rFonts w:ascii="Times New Roman" w:hAnsi="Times New Roman"/>
            <w:b w:val="0"/>
            <w:bCs/>
            <w:webHidden/>
          </w:rPr>
          <w:tab/>
        </w:r>
        <w:r w:rsidRPr="00CC077F">
          <w:rPr>
            <w:rFonts w:ascii="Times New Roman" w:hAnsi="Times New Roman"/>
            <w:b w:val="0"/>
            <w:bCs/>
            <w:webHidden/>
          </w:rPr>
          <w:fldChar w:fldCharType="begin"/>
        </w:r>
        <w:r w:rsidRPr="00CC077F">
          <w:rPr>
            <w:rFonts w:ascii="Times New Roman" w:hAnsi="Times New Roman"/>
            <w:b w:val="0"/>
            <w:bCs/>
            <w:webHidden/>
          </w:rPr>
          <w:instrText xml:space="preserve"> PAGEREF _Toc199844567 \h </w:instrText>
        </w:r>
        <w:r w:rsidRPr="00CC077F">
          <w:rPr>
            <w:rFonts w:ascii="Times New Roman" w:hAnsi="Times New Roman"/>
            <w:b w:val="0"/>
            <w:bCs/>
            <w:webHidden/>
          </w:rPr>
        </w:r>
        <w:r w:rsidRPr="00CC077F">
          <w:rPr>
            <w:rFonts w:ascii="Times New Roman" w:hAnsi="Times New Roman"/>
            <w:b w:val="0"/>
            <w:bCs/>
            <w:webHidden/>
          </w:rPr>
          <w:fldChar w:fldCharType="separate"/>
        </w:r>
        <w:r w:rsidRPr="00CC077F">
          <w:rPr>
            <w:rFonts w:ascii="Times New Roman" w:hAnsi="Times New Roman"/>
            <w:b w:val="0"/>
            <w:bCs/>
            <w:webHidden/>
          </w:rPr>
          <w:t>7</w:t>
        </w:r>
        <w:r w:rsidRPr="00CC077F">
          <w:rPr>
            <w:rFonts w:ascii="Times New Roman" w:hAnsi="Times New Roman"/>
            <w:b w:val="0"/>
            <w:bCs/>
            <w:webHidden/>
          </w:rPr>
          <w:fldChar w:fldCharType="end"/>
        </w:r>
      </w:hyperlink>
    </w:p>
    <w:p w14:paraId="4C6F18D4" w14:textId="625A8B7B" w:rsidR="00CD1C83" w:rsidRPr="00CC077F" w:rsidRDefault="00CD1C83">
      <w:pPr>
        <w:pStyle w:val="TOC1"/>
        <w:rPr>
          <w:rFonts w:ascii="Times New Roman" w:eastAsiaTheme="minorEastAsia" w:hAnsi="Times New Roman"/>
          <w:b w:val="0"/>
          <w:bCs/>
          <w:caps w:val="0"/>
          <w:kern w:val="2"/>
          <w:sz w:val="24"/>
          <w:szCs w:val="24"/>
          <w14:ligatures w14:val="standardContextual"/>
        </w:rPr>
      </w:pPr>
      <w:hyperlink w:anchor="_Toc199844568" w:history="1">
        <w:r w:rsidRPr="00CC077F">
          <w:rPr>
            <w:rStyle w:val="Hyperlink"/>
            <w:rFonts w:ascii="Times New Roman" w:hAnsi="Times New Roman"/>
            <w:b w:val="0"/>
            <w:bCs/>
          </w:rPr>
          <w:t>3.</w:t>
        </w:r>
        <w:r w:rsidRPr="00CC077F">
          <w:rPr>
            <w:rFonts w:ascii="Times New Roman" w:eastAsiaTheme="minorEastAsia" w:hAnsi="Times New Roman"/>
            <w:b w:val="0"/>
            <w:bCs/>
            <w:caps w:val="0"/>
            <w:kern w:val="2"/>
            <w:sz w:val="24"/>
            <w:szCs w:val="24"/>
            <w14:ligatures w14:val="standardContextual"/>
          </w:rPr>
          <w:tab/>
        </w:r>
        <w:r w:rsidRPr="00CC077F">
          <w:rPr>
            <w:rStyle w:val="Hyperlink"/>
            <w:rFonts w:ascii="Times New Roman" w:hAnsi="Times New Roman"/>
            <w:b w:val="0"/>
            <w:bCs/>
          </w:rPr>
          <w:t>BASIS FOR UNMET MEDICAL NEED</w:t>
        </w:r>
        <w:r w:rsidRPr="00CC077F">
          <w:rPr>
            <w:rFonts w:ascii="Times New Roman" w:hAnsi="Times New Roman"/>
            <w:b w:val="0"/>
            <w:bCs/>
            <w:webHidden/>
          </w:rPr>
          <w:tab/>
        </w:r>
        <w:r w:rsidRPr="00CC077F">
          <w:rPr>
            <w:rFonts w:ascii="Times New Roman" w:hAnsi="Times New Roman"/>
            <w:b w:val="0"/>
            <w:bCs/>
            <w:webHidden/>
          </w:rPr>
          <w:fldChar w:fldCharType="begin"/>
        </w:r>
        <w:r w:rsidRPr="00CC077F">
          <w:rPr>
            <w:rFonts w:ascii="Times New Roman" w:hAnsi="Times New Roman"/>
            <w:b w:val="0"/>
            <w:bCs/>
            <w:webHidden/>
          </w:rPr>
          <w:instrText xml:space="preserve"> PAGEREF _Toc199844568 \h </w:instrText>
        </w:r>
        <w:r w:rsidRPr="00CC077F">
          <w:rPr>
            <w:rFonts w:ascii="Times New Roman" w:hAnsi="Times New Roman"/>
            <w:b w:val="0"/>
            <w:bCs/>
            <w:webHidden/>
          </w:rPr>
        </w:r>
        <w:r w:rsidRPr="00CC077F">
          <w:rPr>
            <w:rFonts w:ascii="Times New Roman" w:hAnsi="Times New Roman"/>
            <w:b w:val="0"/>
            <w:bCs/>
            <w:webHidden/>
          </w:rPr>
          <w:fldChar w:fldCharType="separate"/>
        </w:r>
        <w:r w:rsidRPr="00CC077F">
          <w:rPr>
            <w:rFonts w:ascii="Times New Roman" w:hAnsi="Times New Roman"/>
            <w:b w:val="0"/>
            <w:bCs/>
            <w:webHidden/>
          </w:rPr>
          <w:t>7</w:t>
        </w:r>
        <w:r w:rsidRPr="00CC077F">
          <w:rPr>
            <w:rFonts w:ascii="Times New Roman" w:hAnsi="Times New Roman"/>
            <w:b w:val="0"/>
            <w:bCs/>
            <w:webHidden/>
          </w:rPr>
          <w:fldChar w:fldCharType="end"/>
        </w:r>
      </w:hyperlink>
    </w:p>
    <w:p w14:paraId="5D18610B" w14:textId="656D7D1A" w:rsidR="00CD1C83" w:rsidRPr="00CC077F" w:rsidRDefault="00CD1C83">
      <w:pPr>
        <w:pStyle w:val="TOC1"/>
        <w:rPr>
          <w:rFonts w:ascii="Times New Roman" w:eastAsiaTheme="minorEastAsia" w:hAnsi="Times New Roman"/>
          <w:b w:val="0"/>
          <w:bCs/>
          <w:caps w:val="0"/>
          <w:kern w:val="2"/>
          <w:sz w:val="24"/>
          <w:szCs w:val="24"/>
          <w14:ligatures w14:val="standardContextual"/>
        </w:rPr>
      </w:pPr>
      <w:hyperlink w:anchor="_Toc199844569" w:history="1">
        <w:r w:rsidRPr="00CC077F">
          <w:rPr>
            <w:rStyle w:val="Hyperlink"/>
            <w:rFonts w:ascii="Times New Roman" w:hAnsi="Times New Roman"/>
            <w:b w:val="0"/>
            <w:bCs/>
          </w:rPr>
          <w:t>4.</w:t>
        </w:r>
        <w:r w:rsidRPr="00CC077F">
          <w:rPr>
            <w:rFonts w:ascii="Times New Roman" w:eastAsiaTheme="minorEastAsia" w:hAnsi="Times New Roman"/>
            <w:b w:val="0"/>
            <w:bCs/>
            <w:caps w:val="0"/>
            <w:kern w:val="2"/>
            <w:sz w:val="24"/>
            <w:szCs w:val="24"/>
            <w14:ligatures w14:val="standardContextual"/>
          </w:rPr>
          <w:tab/>
        </w:r>
        <w:r w:rsidRPr="00CC077F">
          <w:rPr>
            <w:rStyle w:val="Hyperlink"/>
            <w:rFonts w:ascii="Times New Roman" w:hAnsi="Times New Roman"/>
            <w:b w:val="0"/>
            <w:bCs/>
          </w:rPr>
          <w:t>DEVELOPMENT PLAN</w:t>
        </w:r>
        <w:r w:rsidRPr="00CC077F">
          <w:rPr>
            <w:rFonts w:ascii="Times New Roman" w:hAnsi="Times New Roman"/>
            <w:b w:val="0"/>
            <w:bCs/>
            <w:webHidden/>
          </w:rPr>
          <w:tab/>
        </w:r>
        <w:r w:rsidRPr="00CC077F">
          <w:rPr>
            <w:rFonts w:ascii="Times New Roman" w:hAnsi="Times New Roman"/>
            <w:b w:val="0"/>
            <w:bCs/>
            <w:webHidden/>
          </w:rPr>
          <w:fldChar w:fldCharType="begin"/>
        </w:r>
        <w:r w:rsidRPr="00CC077F">
          <w:rPr>
            <w:rFonts w:ascii="Times New Roman" w:hAnsi="Times New Roman"/>
            <w:b w:val="0"/>
            <w:bCs/>
            <w:webHidden/>
          </w:rPr>
          <w:instrText xml:space="preserve"> PAGEREF _Toc199844569 \h </w:instrText>
        </w:r>
        <w:r w:rsidRPr="00CC077F">
          <w:rPr>
            <w:rFonts w:ascii="Times New Roman" w:hAnsi="Times New Roman"/>
            <w:b w:val="0"/>
            <w:bCs/>
            <w:webHidden/>
          </w:rPr>
        </w:r>
        <w:r w:rsidRPr="00CC077F">
          <w:rPr>
            <w:rFonts w:ascii="Times New Roman" w:hAnsi="Times New Roman"/>
            <w:b w:val="0"/>
            <w:bCs/>
            <w:webHidden/>
          </w:rPr>
          <w:fldChar w:fldCharType="separate"/>
        </w:r>
        <w:r w:rsidRPr="00CC077F">
          <w:rPr>
            <w:rFonts w:ascii="Times New Roman" w:hAnsi="Times New Roman"/>
            <w:b w:val="0"/>
            <w:bCs/>
            <w:webHidden/>
          </w:rPr>
          <w:t>7</w:t>
        </w:r>
        <w:r w:rsidRPr="00CC077F">
          <w:rPr>
            <w:rFonts w:ascii="Times New Roman" w:hAnsi="Times New Roman"/>
            <w:b w:val="0"/>
            <w:bCs/>
            <w:webHidden/>
          </w:rPr>
          <w:fldChar w:fldCharType="end"/>
        </w:r>
      </w:hyperlink>
    </w:p>
    <w:p w14:paraId="0B4FCFA5" w14:textId="2B2B6323" w:rsidR="00CD1C83" w:rsidRPr="00CC077F" w:rsidRDefault="00CD1C83">
      <w:pPr>
        <w:pStyle w:val="TOC1"/>
        <w:rPr>
          <w:rFonts w:ascii="Times New Roman" w:eastAsiaTheme="minorEastAsia" w:hAnsi="Times New Roman"/>
          <w:b w:val="0"/>
          <w:bCs/>
          <w:caps w:val="0"/>
          <w:kern w:val="2"/>
          <w:sz w:val="24"/>
          <w:szCs w:val="24"/>
          <w14:ligatures w14:val="standardContextual"/>
        </w:rPr>
      </w:pPr>
      <w:hyperlink w:anchor="_Toc199844570" w:history="1">
        <w:r w:rsidRPr="00CC077F">
          <w:rPr>
            <w:rStyle w:val="Hyperlink"/>
            <w:rFonts w:ascii="Times New Roman" w:hAnsi="Times New Roman"/>
            <w:b w:val="0"/>
            <w:bCs/>
          </w:rPr>
          <w:t>5.</w:t>
        </w:r>
        <w:r w:rsidRPr="00CC077F">
          <w:rPr>
            <w:rFonts w:ascii="Times New Roman" w:eastAsiaTheme="minorEastAsia" w:hAnsi="Times New Roman"/>
            <w:b w:val="0"/>
            <w:bCs/>
            <w:caps w:val="0"/>
            <w:kern w:val="2"/>
            <w:sz w:val="24"/>
            <w:szCs w:val="24"/>
            <w14:ligatures w14:val="standardContextual"/>
          </w:rPr>
          <w:tab/>
        </w:r>
        <w:r w:rsidRPr="00CC077F">
          <w:rPr>
            <w:rStyle w:val="Hyperlink"/>
            <w:rFonts w:ascii="Times New Roman" w:hAnsi="Times New Roman"/>
            <w:b w:val="0"/>
            <w:bCs/>
          </w:rPr>
          <w:t>CONCLUSION</w:t>
        </w:r>
        <w:r w:rsidRPr="00CC077F">
          <w:rPr>
            <w:rFonts w:ascii="Times New Roman" w:hAnsi="Times New Roman"/>
            <w:b w:val="0"/>
            <w:bCs/>
            <w:webHidden/>
          </w:rPr>
          <w:tab/>
        </w:r>
        <w:r w:rsidRPr="00CC077F">
          <w:rPr>
            <w:rFonts w:ascii="Times New Roman" w:hAnsi="Times New Roman"/>
            <w:b w:val="0"/>
            <w:bCs/>
            <w:webHidden/>
          </w:rPr>
          <w:fldChar w:fldCharType="begin"/>
        </w:r>
        <w:r w:rsidRPr="00CC077F">
          <w:rPr>
            <w:rFonts w:ascii="Times New Roman" w:hAnsi="Times New Roman"/>
            <w:b w:val="0"/>
            <w:bCs/>
            <w:webHidden/>
          </w:rPr>
          <w:instrText xml:space="preserve"> PAGEREF _Toc199844570 \h </w:instrText>
        </w:r>
        <w:r w:rsidRPr="00CC077F">
          <w:rPr>
            <w:rFonts w:ascii="Times New Roman" w:hAnsi="Times New Roman"/>
            <w:b w:val="0"/>
            <w:bCs/>
            <w:webHidden/>
          </w:rPr>
        </w:r>
        <w:r w:rsidRPr="00CC077F">
          <w:rPr>
            <w:rFonts w:ascii="Times New Roman" w:hAnsi="Times New Roman"/>
            <w:b w:val="0"/>
            <w:bCs/>
            <w:webHidden/>
          </w:rPr>
          <w:fldChar w:fldCharType="separate"/>
        </w:r>
        <w:r w:rsidRPr="00CC077F">
          <w:rPr>
            <w:rFonts w:ascii="Times New Roman" w:hAnsi="Times New Roman"/>
            <w:b w:val="0"/>
            <w:bCs/>
            <w:webHidden/>
          </w:rPr>
          <w:t>7</w:t>
        </w:r>
        <w:r w:rsidRPr="00CC077F">
          <w:rPr>
            <w:rFonts w:ascii="Times New Roman" w:hAnsi="Times New Roman"/>
            <w:b w:val="0"/>
            <w:bCs/>
            <w:webHidden/>
          </w:rPr>
          <w:fldChar w:fldCharType="end"/>
        </w:r>
      </w:hyperlink>
    </w:p>
    <w:p w14:paraId="1E4FB2A9" w14:textId="77777777" w:rsidR="00004704" w:rsidRPr="00CC077F" w:rsidRDefault="00A526C7" w:rsidP="00FE3825">
      <w:pPr>
        <w:pStyle w:val="Heading1"/>
        <w:jc w:val="center"/>
        <w:rPr>
          <w:i/>
          <w:iCs/>
          <w:lang w:val="en-GB"/>
        </w:rPr>
      </w:pPr>
      <w:r w:rsidRPr="00CC077F">
        <w:rPr>
          <w:i/>
          <w:iCs/>
          <w:lang w:val="en-GB"/>
        </w:rPr>
        <w:fldChar w:fldCharType="end"/>
      </w:r>
    </w:p>
    <w:p w14:paraId="0E9A0448" w14:textId="77777777" w:rsidR="00004704" w:rsidRPr="00CC077F" w:rsidRDefault="00004704">
      <w:pPr>
        <w:rPr>
          <w:b/>
          <w:bCs/>
          <w:i/>
          <w:iCs/>
          <w:caps/>
          <w:kern w:val="32"/>
          <w:sz w:val="26"/>
          <w:szCs w:val="26"/>
          <w:lang w:val="en-GB"/>
        </w:rPr>
      </w:pPr>
      <w:r w:rsidRPr="00CC077F">
        <w:rPr>
          <w:i/>
          <w:iCs/>
          <w:lang w:val="en-GB"/>
        </w:rPr>
        <w:br w:type="page"/>
      </w:r>
    </w:p>
    <w:p w14:paraId="7B67F65F" w14:textId="3871C47B" w:rsidR="00F4612D" w:rsidRPr="00CC077F" w:rsidRDefault="00FE3825" w:rsidP="00FE3825">
      <w:pPr>
        <w:pStyle w:val="Heading1"/>
        <w:jc w:val="center"/>
        <w:rPr>
          <w:i/>
          <w:iCs/>
          <w:lang w:val="en-GB"/>
        </w:rPr>
      </w:pPr>
      <w:r w:rsidRPr="00CC077F">
        <w:lastRenderedPageBreak/>
        <w:t xml:space="preserve"> </w:t>
      </w:r>
      <w:bookmarkStart w:id="2" w:name="_Toc199844563"/>
      <w:r w:rsidRPr="00CC077F">
        <w:t>LIST OF ABBREVIATIONS AND DEFINITIONS</w:t>
      </w:r>
      <w:bookmarkEnd w:id="2"/>
    </w:p>
    <w:p w14:paraId="17282502" w14:textId="77777777" w:rsidR="00004704" w:rsidRPr="00CC077F" w:rsidRDefault="00004704">
      <w:pPr>
        <w:rPr>
          <w:b/>
          <w:bCs/>
          <w:caps/>
          <w:kern w:val="32"/>
          <w:szCs w:val="24"/>
        </w:rPr>
      </w:pPr>
      <w:r w:rsidRPr="00CC077F">
        <w:rPr>
          <w:szCs w:val="24"/>
        </w:rPr>
        <w:br w:type="page"/>
      </w:r>
    </w:p>
    <w:p w14:paraId="4A52BEC4" w14:textId="45A2F1EF" w:rsidR="00FE3825" w:rsidRPr="00CC077F" w:rsidRDefault="00FE3825" w:rsidP="00FE3825">
      <w:pPr>
        <w:pStyle w:val="Heading1"/>
        <w:jc w:val="center"/>
        <w:rPr>
          <w:sz w:val="24"/>
          <w:szCs w:val="24"/>
        </w:rPr>
      </w:pPr>
      <w:bookmarkStart w:id="3" w:name="_Toc199844564"/>
      <w:r w:rsidRPr="00CC077F">
        <w:rPr>
          <w:sz w:val="24"/>
          <w:szCs w:val="24"/>
        </w:rPr>
        <w:lastRenderedPageBreak/>
        <w:t>LIST OF TABLEs</w:t>
      </w:r>
      <w:bookmarkEnd w:id="3"/>
    </w:p>
    <w:p w14:paraId="4CD9C493" w14:textId="77777777" w:rsidR="00004704" w:rsidRPr="00CC077F" w:rsidRDefault="00004704">
      <w:pPr>
        <w:rPr>
          <w:b/>
          <w:bCs/>
          <w:caps/>
          <w:kern w:val="32"/>
          <w:szCs w:val="24"/>
        </w:rPr>
      </w:pPr>
      <w:r w:rsidRPr="00CC077F">
        <w:rPr>
          <w:szCs w:val="24"/>
        </w:rPr>
        <w:br w:type="page"/>
      </w:r>
    </w:p>
    <w:p w14:paraId="3C376DCE" w14:textId="7A2086A1" w:rsidR="00FE3825" w:rsidRPr="00CC077F" w:rsidRDefault="00FE3825" w:rsidP="00FE3825">
      <w:pPr>
        <w:pStyle w:val="Heading1"/>
        <w:jc w:val="center"/>
      </w:pPr>
      <w:bookmarkStart w:id="4" w:name="_Toc199844565"/>
      <w:r w:rsidRPr="00CC077F">
        <w:rPr>
          <w:sz w:val="24"/>
          <w:szCs w:val="24"/>
        </w:rPr>
        <w:lastRenderedPageBreak/>
        <w:t>LIST OF FIGURES</w:t>
      </w:r>
      <w:bookmarkEnd w:id="4"/>
    </w:p>
    <w:p w14:paraId="0E946F6D" w14:textId="149E572E" w:rsidR="00FE3825" w:rsidRPr="00CC077F" w:rsidRDefault="00FE3825" w:rsidP="00FE3825">
      <w:pPr>
        <w:pStyle w:val="Heading1"/>
        <w:jc w:val="center"/>
      </w:pPr>
    </w:p>
    <w:p w14:paraId="230C876C" w14:textId="6F835C4C" w:rsidR="00FE3825" w:rsidRPr="00CC077F" w:rsidRDefault="00FE3825" w:rsidP="00FE3825">
      <w:pPr>
        <w:pStyle w:val="Heading1"/>
        <w:jc w:val="center"/>
        <w:rPr>
          <w:sz w:val="24"/>
          <w:szCs w:val="24"/>
        </w:rPr>
      </w:pPr>
    </w:p>
    <w:p w14:paraId="5EB00DC1" w14:textId="77777777" w:rsidR="00FE3825" w:rsidRPr="00CC077F" w:rsidRDefault="00FE3825" w:rsidP="00FE3825">
      <w:pPr>
        <w:pStyle w:val="BodyText"/>
      </w:pPr>
    </w:p>
    <w:p w14:paraId="114E1125" w14:textId="3A3B4B48" w:rsidR="00FE3825" w:rsidRPr="00CC077F" w:rsidRDefault="00FE3825" w:rsidP="00FE3825">
      <w:pPr>
        <w:pStyle w:val="BodyText"/>
      </w:pPr>
    </w:p>
    <w:p w14:paraId="1464F7A0" w14:textId="77777777" w:rsidR="00FE3825" w:rsidRPr="00CC077F" w:rsidRDefault="00FE3825" w:rsidP="00FE3825">
      <w:pPr>
        <w:pStyle w:val="BodyText"/>
      </w:pPr>
    </w:p>
    <w:p w14:paraId="49B4D48B" w14:textId="77777777" w:rsidR="00FE3825" w:rsidRPr="00CC077F" w:rsidRDefault="00FE3825" w:rsidP="00FE3825">
      <w:pPr>
        <w:pStyle w:val="BodyText"/>
        <w:ind w:left="720" w:hanging="720"/>
        <w:rPr>
          <w:i/>
          <w:iCs/>
          <w:lang w:val="en-GB"/>
        </w:rPr>
      </w:pPr>
    </w:p>
    <w:p w14:paraId="3FADE1DC" w14:textId="4DBEDF14" w:rsidR="00DA779E" w:rsidRPr="00CC077F" w:rsidRDefault="00004704" w:rsidP="00004704">
      <w:pPr>
        <w:rPr>
          <w:i/>
          <w:iCs/>
          <w:szCs w:val="24"/>
          <w:highlight w:val="yellow"/>
          <w:lang w:val="en-GB"/>
        </w:rPr>
      </w:pPr>
      <w:r w:rsidRPr="00CC077F">
        <w:rPr>
          <w:i/>
          <w:iCs/>
          <w:highlight w:val="yellow"/>
          <w:lang w:val="en-GB"/>
        </w:rPr>
        <w:br w:type="page"/>
      </w:r>
    </w:p>
    <w:p w14:paraId="3730E289" w14:textId="69B78391" w:rsidR="00CE4C29" w:rsidRPr="00CC077F" w:rsidRDefault="00D96632" w:rsidP="00CE4C29">
      <w:pPr>
        <w:pStyle w:val="Heading1"/>
        <w:numPr>
          <w:ilvl w:val="0"/>
          <w:numId w:val="39"/>
        </w:numPr>
        <w:tabs>
          <w:tab w:val="num" w:pos="360"/>
        </w:tabs>
        <w:rPr>
          <w:b w:val="0"/>
          <w:bCs w:val="0"/>
          <w:sz w:val="22"/>
          <w:szCs w:val="22"/>
        </w:rPr>
      </w:pPr>
      <w:bookmarkStart w:id="5" w:name="_Toc199844566"/>
      <w:bookmarkStart w:id="6" w:name="_Toc139014393"/>
      <w:bookmarkStart w:id="7" w:name="GIPbookmark_toc"/>
      <w:r w:rsidRPr="00CC077F">
        <w:rPr>
          <w:sz w:val="22"/>
          <w:szCs w:val="22"/>
        </w:rPr>
        <w:lastRenderedPageBreak/>
        <w:t>INTRODUCTION</w:t>
      </w:r>
      <w:bookmarkEnd w:id="5"/>
    </w:p>
    <w:p w14:paraId="40491AF5" w14:textId="435F0DB0" w:rsidR="00CE4C29" w:rsidRPr="00CC077F" w:rsidRDefault="00CE4C29" w:rsidP="00B94C1E">
      <w:pPr>
        <w:spacing w:after="240"/>
        <w:rPr>
          <w:i/>
          <w:iCs/>
        </w:rPr>
      </w:pPr>
      <w:r w:rsidRPr="00CC077F">
        <w:rPr>
          <w:i/>
          <w:iCs/>
          <w:highlight w:val="yellow"/>
        </w:rPr>
        <w:t xml:space="preserve">This section should </w:t>
      </w:r>
      <w:r w:rsidR="00AB6774" w:rsidRPr="00CC077F">
        <w:rPr>
          <w:i/>
          <w:iCs/>
          <w:highlight w:val="yellow"/>
        </w:rPr>
        <w:t xml:space="preserve">summarize the information that supports the </w:t>
      </w:r>
      <w:proofErr w:type="gramStart"/>
      <w:r w:rsidR="00AB6774" w:rsidRPr="00CC077F">
        <w:rPr>
          <w:i/>
          <w:iCs/>
          <w:highlight w:val="yellow"/>
        </w:rPr>
        <w:t>fast track</w:t>
      </w:r>
      <w:proofErr w:type="gramEnd"/>
      <w:r w:rsidR="00AB6774" w:rsidRPr="00CC077F">
        <w:rPr>
          <w:i/>
          <w:iCs/>
          <w:highlight w:val="yellow"/>
        </w:rPr>
        <w:t xml:space="preserve"> designation request for the indication being studied</w:t>
      </w:r>
    </w:p>
    <w:p w14:paraId="70966610" w14:textId="5EDD03DE" w:rsidR="00DB5EEC" w:rsidRPr="00CC077F" w:rsidRDefault="00D96632" w:rsidP="00DB5EEC">
      <w:pPr>
        <w:pStyle w:val="Heading1"/>
        <w:numPr>
          <w:ilvl w:val="0"/>
          <w:numId w:val="39"/>
        </w:numPr>
        <w:tabs>
          <w:tab w:val="num" w:pos="360"/>
        </w:tabs>
        <w:rPr>
          <w:b w:val="0"/>
          <w:bCs w:val="0"/>
          <w:sz w:val="22"/>
          <w:szCs w:val="22"/>
        </w:rPr>
      </w:pPr>
      <w:bookmarkStart w:id="8" w:name="_Toc199844567"/>
      <w:bookmarkEnd w:id="6"/>
      <w:r w:rsidRPr="00CC077F">
        <w:rPr>
          <w:sz w:val="22"/>
          <w:szCs w:val="22"/>
        </w:rPr>
        <w:t>SERIOUS/LIFE THREATENING CONDITION</w:t>
      </w:r>
      <w:bookmarkEnd w:id="8"/>
    </w:p>
    <w:p w14:paraId="54D65B36" w14:textId="02219DBC" w:rsidR="00DB5EEC" w:rsidRPr="00CC077F" w:rsidRDefault="00F711D5" w:rsidP="00CE4C29">
      <w:pPr>
        <w:spacing w:after="240"/>
        <w:rPr>
          <w:i/>
          <w:iCs/>
        </w:rPr>
      </w:pPr>
      <w:r w:rsidRPr="00CC077F">
        <w:rPr>
          <w:i/>
          <w:iCs/>
          <w:highlight w:val="yellow"/>
        </w:rPr>
        <w:t xml:space="preserve">This section should </w:t>
      </w:r>
      <w:r w:rsidR="00D47D54" w:rsidRPr="00CC077F">
        <w:rPr>
          <w:i/>
          <w:iCs/>
          <w:highlight w:val="yellow"/>
        </w:rPr>
        <w:t xml:space="preserve">briefly explain the indication for the drug under study, and </w:t>
      </w:r>
      <w:r w:rsidR="00836A96" w:rsidRPr="00CC077F">
        <w:rPr>
          <w:i/>
          <w:iCs/>
          <w:highlight w:val="yellow"/>
        </w:rPr>
        <w:t>convey that the condition is serious and/or life threatening</w:t>
      </w:r>
      <w:r w:rsidR="00CA506A" w:rsidRPr="00CC077F">
        <w:rPr>
          <w:i/>
          <w:iCs/>
        </w:rPr>
        <w:t xml:space="preserve"> </w:t>
      </w:r>
    </w:p>
    <w:p w14:paraId="14A0EC91" w14:textId="2D8A6EDD" w:rsidR="00DB5EEC" w:rsidRPr="00CC077F" w:rsidRDefault="00D96632" w:rsidP="00DB5EEC">
      <w:pPr>
        <w:pStyle w:val="Heading1"/>
        <w:numPr>
          <w:ilvl w:val="0"/>
          <w:numId w:val="39"/>
        </w:numPr>
        <w:tabs>
          <w:tab w:val="num" w:pos="360"/>
        </w:tabs>
        <w:rPr>
          <w:b w:val="0"/>
          <w:bCs w:val="0"/>
          <w:sz w:val="22"/>
          <w:szCs w:val="22"/>
        </w:rPr>
      </w:pPr>
      <w:bookmarkStart w:id="9" w:name="_Toc199844568"/>
      <w:r w:rsidRPr="00CC077F">
        <w:rPr>
          <w:sz w:val="22"/>
          <w:szCs w:val="22"/>
        </w:rPr>
        <w:t>BASIS FOR UNMET MEDICAL NEED</w:t>
      </w:r>
      <w:bookmarkEnd w:id="9"/>
    </w:p>
    <w:p w14:paraId="4265A73B" w14:textId="2358D8E8" w:rsidR="00275272" w:rsidRPr="00CC077F" w:rsidRDefault="000D74CD" w:rsidP="00CE4C29">
      <w:pPr>
        <w:spacing w:after="240"/>
        <w:rPr>
          <w:i/>
          <w:iCs/>
          <w:highlight w:val="yellow"/>
        </w:rPr>
      </w:pPr>
      <w:r w:rsidRPr="00CC077F">
        <w:rPr>
          <w:i/>
          <w:iCs/>
          <w:highlight w:val="yellow"/>
        </w:rPr>
        <w:t xml:space="preserve">This section should </w:t>
      </w:r>
      <w:r w:rsidR="00681D69" w:rsidRPr="00CC077F">
        <w:rPr>
          <w:i/>
          <w:iCs/>
          <w:highlight w:val="yellow"/>
        </w:rPr>
        <w:t xml:space="preserve">briefly </w:t>
      </w:r>
      <w:r w:rsidR="00E775B6" w:rsidRPr="00CC077F">
        <w:rPr>
          <w:i/>
          <w:iCs/>
          <w:highlight w:val="yellow"/>
        </w:rPr>
        <w:t>explain the unmet medical need for the proposed indication, as well as how the drug has the potential to address the unmet medical need.</w:t>
      </w:r>
    </w:p>
    <w:p w14:paraId="1613380F" w14:textId="145D03AF" w:rsidR="00DB5EEC" w:rsidRPr="00CC077F" w:rsidRDefault="00D96632" w:rsidP="00DB5EEC">
      <w:pPr>
        <w:pStyle w:val="Heading1"/>
        <w:numPr>
          <w:ilvl w:val="0"/>
          <w:numId w:val="39"/>
        </w:numPr>
        <w:tabs>
          <w:tab w:val="num" w:pos="360"/>
        </w:tabs>
        <w:rPr>
          <w:b w:val="0"/>
          <w:bCs w:val="0"/>
          <w:sz w:val="22"/>
          <w:szCs w:val="22"/>
        </w:rPr>
      </w:pPr>
      <w:bookmarkStart w:id="10" w:name="_Toc199844569"/>
      <w:r w:rsidRPr="00CC077F">
        <w:rPr>
          <w:sz w:val="22"/>
          <w:szCs w:val="22"/>
        </w:rPr>
        <w:t>DEVELOPMENT PLAN</w:t>
      </w:r>
      <w:bookmarkEnd w:id="10"/>
    </w:p>
    <w:bookmarkEnd w:id="7"/>
    <w:p w14:paraId="294C5645" w14:textId="5F588A90" w:rsidR="00DF5C96" w:rsidRPr="00CC077F" w:rsidRDefault="007E6BFF" w:rsidP="007E6BFF">
      <w:pPr>
        <w:rPr>
          <w:i/>
          <w:iCs/>
        </w:rPr>
      </w:pPr>
      <w:r w:rsidRPr="00CC077F">
        <w:rPr>
          <w:i/>
          <w:iCs/>
          <w:highlight w:val="yellow"/>
        </w:rPr>
        <w:t xml:space="preserve">This section should </w:t>
      </w:r>
      <w:r w:rsidR="009D11D7" w:rsidRPr="00CC077F">
        <w:rPr>
          <w:i/>
          <w:iCs/>
          <w:highlight w:val="yellow"/>
        </w:rPr>
        <w:t xml:space="preserve">explain how the drug is being evaluated in the planned drug development program </w:t>
      </w:r>
      <w:r w:rsidR="0003148B" w:rsidRPr="00CC077F">
        <w:rPr>
          <w:i/>
          <w:iCs/>
          <w:highlight w:val="yellow"/>
        </w:rPr>
        <w:t>by briefly describing the proposed clinical trial/s</w:t>
      </w:r>
      <w:r w:rsidR="00294377" w:rsidRPr="00CC077F">
        <w:rPr>
          <w:i/>
          <w:iCs/>
          <w:highlight w:val="yellow"/>
        </w:rPr>
        <w:t>.</w:t>
      </w:r>
    </w:p>
    <w:p w14:paraId="7BC22527" w14:textId="77777777" w:rsidR="00D96632" w:rsidRPr="00CC077F" w:rsidRDefault="00D96632" w:rsidP="007E6BFF">
      <w:pPr>
        <w:rPr>
          <w:i/>
          <w:iCs/>
        </w:rPr>
      </w:pPr>
    </w:p>
    <w:p w14:paraId="6E50A9DA" w14:textId="0E428A70" w:rsidR="00D96632" w:rsidRPr="00CC077F" w:rsidRDefault="00D96632" w:rsidP="00D96632">
      <w:pPr>
        <w:pStyle w:val="Heading1"/>
        <w:numPr>
          <w:ilvl w:val="0"/>
          <w:numId w:val="39"/>
        </w:numPr>
        <w:tabs>
          <w:tab w:val="num" w:pos="360"/>
        </w:tabs>
        <w:rPr>
          <w:sz w:val="22"/>
          <w:szCs w:val="22"/>
        </w:rPr>
      </w:pPr>
      <w:bookmarkStart w:id="11" w:name="_Toc199844570"/>
      <w:r w:rsidRPr="00CC077F">
        <w:rPr>
          <w:sz w:val="22"/>
          <w:szCs w:val="22"/>
        </w:rPr>
        <w:t>CONCLUSION</w:t>
      </w:r>
      <w:bookmarkEnd w:id="11"/>
    </w:p>
    <w:p w14:paraId="0446A5ED" w14:textId="77777777" w:rsidR="00294377" w:rsidRPr="00CC077F" w:rsidRDefault="00294377" w:rsidP="00294377">
      <w:pPr>
        <w:spacing w:after="240"/>
        <w:rPr>
          <w:i/>
          <w:iCs/>
        </w:rPr>
      </w:pPr>
      <w:r w:rsidRPr="00CC077F">
        <w:rPr>
          <w:i/>
          <w:iCs/>
          <w:highlight w:val="yellow"/>
        </w:rPr>
        <w:t xml:space="preserve">This section should summarize the information that supports the </w:t>
      </w:r>
      <w:proofErr w:type="gramStart"/>
      <w:r w:rsidRPr="00CC077F">
        <w:rPr>
          <w:i/>
          <w:iCs/>
          <w:highlight w:val="yellow"/>
        </w:rPr>
        <w:t>fast track</w:t>
      </w:r>
      <w:proofErr w:type="gramEnd"/>
      <w:r w:rsidRPr="00CC077F">
        <w:rPr>
          <w:i/>
          <w:iCs/>
          <w:highlight w:val="yellow"/>
        </w:rPr>
        <w:t xml:space="preserve"> designation request for the indication being studied</w:t>
      </w:r>
    </w:p>
    <w:p w14:paraId="22E321B7" w14:textId="6A5E7D11" w:rsidR="00D96632" w:rsidRPr="00CC077F" w:rsidRDefault="00B571CD" w:rsidP="00B571CD">
      <w:pPr>
        <w:pStyle w:val="BodyText"/>
        <w:numPr>
          <w:ilvl w:val="0"/>
          <w:numId w:val="39"/>
        </w:numPr>
        <w:rPr>
          <w:sz w:val="22"/>
          <w:szCs w:val="22"/>
        </w:rPr>
      </w:pPr>
      <w:r w:rsidRPr="00CC077F">
        <w:rPr>
          <w:b/>
          <w:bCs/>
          <w:sz w:val="22"/>
          <w:szCs w:val="22"/>
        </w:rPr>
        <w:t>LIST OF RELEVANT DOCUMENTATION TO SUPPORT DESIGNATION REQUEST</w:t>
      </w:r>
    </w:p>
    <w:p w14:paraId="03EAF0F4" w14:textId="26884AFA" w:rsidR="00294377" w:rsidRPr="00CC077F" w:rsidRDefault="00294377" w:rsidP="00294377">
      <w:pPr>
        <w:spacing w:after="240"/>
        <w:rPr>
          <w:i/>
          <w:iCs/>
        </w:rPr>
      </w:pPr>
      <w:r w:rsidRPr="00CC077F">
        <w:rPr>
          <w:i/>
          <w:iCs/>
          <w:highlight w:val="yellow"/>
        </w:rPr>
        <w:t xml:space="preserve">This section should </w:t>
      </w:r>
      <w:r w:rsidR="00743939" w:rsidRPr="00CC077F">
        <w:rPr>
          <w:i/>
          <w:iCs/>
          <w:highlight w:val="yellow"/>
        </w:rPr>
        <w:t xml:space="preserve">contain a list of documents that is considered relevant to the evaluation of the designation </w:t>
      </w:r>
      <w:r w:rsidR="00A752E9" w:rsidRPr="00CC077F">
        <w:rPr>
          <w:i/>
          <w:iCs/>
          <w:highlight w:val="yellow"/>
        </w:rPr>
        <w:t>request and</w:t>
      </w:r>
      <w:r w:rsidR="006F7711" w:rsidRPr="00CC077F">
        <w:rPr>
          <w:i/>
          <w:iCs/>
          <w:highlight w:val="yellow"/>
        </w:rPr>
        <w:t xml:space="preserve"> should be organized to facilitate FDA review.</w:t>
      </w:r>
      <w:r w:rsidR="003C635A" w:rsidRPr="00CC077F">
        <w:rPr>
          <w:i/>
          <w:iCs/>
          <w:highlight w:val="yellow"/>
        </w:rPr>
        <w:t xml:space="preserve"> If documents were submitted with a previous electronic submission, there is no need to resubmit, just list the document</w:t>
      </w:r>
      <w:r w:rsidR="00A752E9" w:rsidRPr="00CC077F">
        <w:rPr>
          <w:i/>
          <w:iCs/>
          <w:highlight w:val="yellow"/>
        </w:rPr>
        <w:t xml:space="preserve"> file name</w:t>
      </w:r>
      <w:r w:rsidR="003C635A" w:rsidRPr="00CC077F">
        <w:rPr>
          <w:i/>
          <w:iCs/>
          <w:highlight w:val="yellow"/>
        </w:rPr>
        <w:t xml:space="preserve"> and provide the </w:t>
      </w:r>
      <w:r w:rsidR="00A752E9" w:rsidRPr="00CC077F">
        <w:rPr>
          <w:i/>
          <w:iCs/>
          <w:highlight w:val="yellow"/>
        </w:rPr>
        <w:t>date it was submitted</w:t>
      </w:r>
      <w:r w:rsidR="003C635A" w:rsidRPr="00CC077F">
        <w:rPr>
          <w:i/>
          <w:iCs/>
          <w:highlight w:val="yellow"/>
        </w:rPr>
        <w:t>.</w:t>
      </w:r>
      <w:r w:rsidR="006F7711" w:rsidRPr="00CC077F">
        <w:rPr>
          <w:i/>
          <w:iCs/>
          <w:highlight w:val="yellow"/>
        </w:rPr>
        <w:t xml:space="preserve"> For previous p</w:t>
      </w:r>
      <w:r w:rsidR="00743939" w:rsidRPr="00CC077F">
        <w:rPr>
          <w:i/>
          <w:iCs/>
          <w:highlight w:val="yellow"/>
        </w:rPr>
        <w:t>aper submissions</w:t>
      </w:r>
      <w:r w:rsidR="006F7711" w:rsidRPr="00CC077F">
        <w:rPr>
          <w:i/>
          <w:iCs/>
          <w:highlight w:val="yellow"/>
        </w:rPr>
        <w:t xml:space="preserve">, it is a good idea to resubmit all applicable documents </w:t>
      </w:r>
      <w:r w:rsidR="00743939" w:rsidRPr="00CC077F">
        <w:rPr>
          <w:i/>
          <w:iCs/>
          <w:highlight w:val="yellow"/>
        </w:rPr>
        <w:t>as appendices to the designation request.</w:t>
      </w:r>
    </w:p>
    <w:p w14:paraId="1D31E45B" w14:textId="77777777" w:rsidR="00D96632" w:rsidRPr="00CC077F" w:rsidRDefault="00D96632" w:rsidP="00D96632">
      <w:pPr>
        <w:pStyle w:val="BodyText"/>
      </w:pPr>
    </w:p>
    <w:p w14:paraId="7A88D497" w14:textId="77777777" w:rsidR="00D96632" w:rsidRPr="00CC077F" w:rsidRDefault="00D96632" w:rsidP="007E6BFF">
      <w:pPr>
        <w:rPr>
          <w:i/>
          <w:iCs/>
        </w:rPr>
      </w:pPr>
    </w:p>
    <w:sectPr w:rsidR="00D96632" w:rsidRPr="00CC077F" w:rsidSect="00CE6105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02B9" w14:textId="77777777" w:rsidR="00160619" w:rsidRDefault="00160619">
      <w:r>
        <w:separator/>
      </w:r>
    </w:p>
    <w:p w14:paraId="09F848B4" w14:textId="77777777" w:rsidR="00160619" w:rsidRDefault="00160619"/>
  </w:endnote>
  <w:endnote w:type="continuationSeparator" w:id="0">
    <w:p w14:paraId="36AAE9A3" w14:textId="77777777" w:rsidR="00160619" w:rsidRDefault="00160619">
      <w:r>
        <w:continuationSeparator/>
      </w:r>
    </w:p>
    <w:p w14:paraId="55D1F113" w14:textId="77777777" w:rsidR="00160619" w:rsidRDefault="00160619"/>
  </w:endnote>
  <w:endnote w:type="continuationNotice" w:id="1">
    <w:p w14:paraId="73CCF08A" w14:textId="77777777" w:rsidR="00160619" w:rsidRDefault="00160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03F4" w14:textId="7CFBE10B" w:rsidR="005F354C" w:rsidRDefault="00612A28" w:rsidP="00612A28">
    <w:pPr>
      <w:pStyle w:val="Footer"/>
      <w:jc w:val="both"/>
    </w:pPr>
    <w:r>
      <w:rPr>
        <w:snapToGrid w:val="0"/>
      </w:rPr>
      <w:t xml:space="preserve">Investigational New Drug No. </w:t>
    </w:r>
    <w:r w:rsidRPr="006A2462">
      <w:rPr>
        <w:i/>
        <w:iCs/>
        <w:snapToGrid w:val="0"/>
        <w:highlight w:val="yellow"/>
      </w:rPr>
      <w:t>XXXXX</w:t>
    </w:r>
    <w:r w:rsidR="005F354C">
      <w:rPr>
        <w:snapToGrid w:val="0"/>
      </w:rPr>
      <w:tab/>
    </w:r>
    <w:r w:rsidR="005F354C">
      <w:rPr>
        <w:snapToGrid w:val="0"/>
      </w:rPr>
      <w:tab/>
    </w:r>
    <w:r w:rsidR="008B756A">
      <w:rPr>
        <w:snapToGrid w:val="0"/>
      </w:rPr>
      <w:t>Module 1.</w:t>
    </w:r>
    <w:r w:rsidR="00242589">
      <w:rPr>
        <w:snapToGrid w:val="0"/>
      </w:rPr>
      <w:t>7.1</w:t>
    </w:r>
    <w:r w:rsidR="008B756A">
      <w:rPr>
        <w:snapToGrid w:val="0"/>
      </w:rPr>
      <w:t xml:space="preserve">, Page </w:t>
    </w:r>
    <w:r w:rsidR="008B756A">
      <w:rPr>
        <w:snapToGrid w:val="0"/>
      </w:rPr>
      <w:fldChar w:fldCharType="begin"/>
    </w:r>
    <w:r w:rsidR="008B756A">
      <w:rPr>
        <w:snapToGrid w:val="0"/>
      </w:rPr>
      <w:instrText xml:space="preserve"> PAGE </w:instrText>
    </w:r>
    <w:r w:rsidR="008B756A">
      <w:rPr>
        <w:snapToGrid w:val="0"/>
      </w:rPr>
      <w:fldChar w:fldCharType="separate"/>
    </w:r>
    <w:r w:rsidR="008B756A">
      <w:rPr>
        <w:snapToGrid w:val="0"/>
      </w:rPr>
      <w:t>1</w:t>
    </w:r>
    <w:r w:rsidR="008B756A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AA09D" w14:textId="77777777" w:rsidR="00160619" w:rsidRDefault="00160619">
      <w:r>
        <w:separator/>
      </w:r>
    </w:p>
    <w:p w14:paraId="30006F44" w14:textId="77777777" w:rsidR="00160619" w:rsidRDefault="00160619"/>
  </w:footnote>
  <w:footnote w:type="continuationSeparator" w:id="0">
    <w:p w14:paraId="31DBE872" w14:textId="77777777" w:rsidR="00160619" w:rsidRDefault="00160619">
      <w:r>
        <w:continuationSeparator/>
      </w:r>
    </w:p>
    <w:p w14:paraId="5C712053" w14:textId="77777777" w:rsidR="00160619" w:rsidRDefault="00160619"/>
  </w:footnote>
  <w:footnote w:type="continuationNotice" w:id="1">
    <w:p w14:paraId="2ED8595E" w14:textId="77777777" w:rsidR="00160619" w:rsidRDefault="001606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03F2" w14:textId="767EC38E" w:rsidR="00D844A5" w:rsidRPr="00CB4346" w:rsidRDefault="00CB4346" w:rsidP="00CB4346">
    <w:pPr>
      <w:pStyle w:val="Header"/>
      <w:jc w:val="center"/>
      <w:rPr>
        <w:b/>
        <w:bCs/>
      </w:rPr>
    </w:pPr>
    <w:r w:rsidRPr="00CB4346">
      <w:rPr>
        <w:b/>
        <w:bCs/>
      </w:rPr>
      <w:t>Title of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CA24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FA18E3"/>
    <w:multiLevelType w:val="multilevel"/>
    <w:tmpl w:val="0409001D"/>
    <w:name w:val="1 / 1.1 / 1.1.13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07448D"/>
    <w:multiLevelType w:val="multilevel"/>
    <w:tmpl w:val="BD8C18A2"/>
    <w:name w:val="Bullets8"/>
    <w:numStyleLink w:val="Bullets"/>
  </w:abstractNum>
  <w:abstractNum w:abstractNumId="3" w15:restartNumberingAfterBreak="0">
    <w:nsid w:val="0DEF2F6D"/>
    <w:multiLevelType w:val="multilevel"/>
    <w:tmpl w:val="BD8C18A2"/>
    <w:name w:val="Bullets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Restart w:val="0"/>
      <w:pStyle w:val="ListBullet4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Restart w:val="0"/>
      <w:pStyle w:val="ListBullet5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Restart w:val="0"/>
      <w:lvlText w:val="%6%1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none"/>
      <w:lvlRestart w:val="0"/>
      <w:lvlText w:val="%7%1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none"/>
      <w:lvlRestart w:val="0"/>
      <w:lvlText w:val="%8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none"/>
      <w:lvlRestart w:val="0"/>
      <w:lvlText w:val="%1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4" w15:restartNumberingAfterBreak="0">
    <w:nsid w:val="192D0AD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73B2D9C"/>
    <w:multiLevelType w:val="multilevel"/>
    <w:tmpl w:val="BD8C18A2"/>
    <w:name w:val="Bullets7"/>
    <w:numStyleLink w:val="Bullets"/>
  </w:abstractNum>
  <w:abstractNum w:abstractNumId="6" w15:restartNumberingAfterBreak="0">
    <w:nsid w:val="280F0FD6"/>
    <w:multiLevelType w:val="multilevel"/>
    <w:tmpl w:val="0409001D"/>
    <w:name w:val="1 / 1.1 / 1.1.13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8352BA0"/>
    <w:multiLevelType w:val="multilevel"/>
    <w:tmpl w:val="0409001D"/>
    <w:name w:val="Alpha Li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ADE448B"/>
    <w:multiLevelType w:val="multilevel"/>
    <w:tmpl w:val="0409001D"/>
    <w:name w:val="1 / 1.1 / 1.1.13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F2D1266"/>
    <w:multiLevelType w:val="multilevel"/>
    <w:tmpl w:val="1EC00F3E"/>
    <w:name w:val="1 / 1.1 / 1.1.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" w15:restartNumberingAfterBreak="0">
    <w:nsid w:val="2F417F40"/>
    <w:multiLevelType w:val="hybridMultilevel"/>
    <w:tmpl w:val="F876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F487C"/>
    <w:multiLevelType w:val="multilevel"/>
    <w:tmpl w:val="0409001D"/>
    <w:name w:val="1 / 1.1 / 1.1.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4FB3B46"/>
    <w:multiLevelType w:val="hybridMultilevel"/>
    <w:tmpl w:val="6AA60512"/>
    <w:lvl w:ilvl="0" w:tplc="D86061C6">
      <w:start w:val="1"/>
      <w:numFmt w:val="upperLetter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3734B"/>
    <w:multiLevelType w:val="multilevel"/>
    <w:tmpl w:val="BD8C18A2"/>
    <w:name w:val="Bullets10"/>
    <w:numStyleLink w:val="Bullets"/>
  </w:abstractNum>
  <w:abstractNum w:abstractNumId="14" w15:restartNumberingAfterBreak="0">
    <w:nsid w:val="36575AE1"/>
    <w:multiLevelType w:val="multilevel"/>
    <w:tmpl w:val="C3426DC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78D4A6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8FD74BF"/>
    <w:multiLevelType w:val="multilevel"/>
    <w:tmpl w:val="BD8C18A2"/>
    <w:name w:val="Bullets4"/>
    <w:numStyleLink w:val="Bullets"/>
  </w:abstractNum>
  <w:abstractNum w:abstractNumId="17" w15:restartNumberingAfterBreak="0">
    <w:nsid w:val="425D2A2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34C7388"/>
    <w:multiLevelType w:val="multilevel"/>
    <w:tmpl w:val="0409001D"/>
    <w:name w:val="Bullet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9271895"/>
    <w:multiLevelType w:val="multilevel"/>
    <w:tmpl w:val="0409001D"/>
    <w:name w:val="1 / 1.1 / 1.1.13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9DB1593"/>
    <w:multiLevelType w:val="multilevel"/>
    <w:tmpl w:val="0409001D"/>
    <w:name w:val="1 / 1.1 / 1.1.13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CE41141"/>
    <w:multiLevelType w:val="multilevel"/>
    <w:tmpl w:val="18561E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FA82C85"/>
    <w:multiLevelType w:val="multilevel"/>
    <w:tmpl w:val="BD8C18A2"/>
    <w:name w:val="Bullets3"/>
    <w:numStyleLink w:val="Bullets"/>
  </w:abstractNum>
  <w:abstractNum w:abstractNumId="23" w15:restartNumberingAfterBreak="0">
    <w:nsid w:val="56A00E0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8BB4CD9"/>
    <w:multiLevelType w:val="multilevel"/>
    <w:tmpl w:val="18561EBC"/>
    <w:name w:val="1 / 1.1 / 1.1.1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1C47346"/>
    <w:multiLevelType w:val="multilevel"/>
    <w:tmpl w:val="0409001D"/>
    <w:name w:val="1 / 1.1 / 1.1.132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51D63BC"/>
    <w:multiLevelType w:val="multilevel"/>
    <w:tmpl w:val="0409001D"/>
    <w:name w:val="1 / 1.1 / 1.1.13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90B21F9"/>
    <w:multiLevelType w:val="hybridMultilevel"/>
    <w:tmpl w:val="CAA49B9A"/>
    <w:lvl w:ilvl="0" w:tplc="CB3A2C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2283D"/>
    <w:multiLevelType w:val="multilevel"/>
    <w:tmpl w:val="4B3EE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Restart w:val="0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75E269E"/>
    <w:multiLevelType w:val="multilevel"/>
    <w:tmpl w:val="1EC00F3E"/>
    <w:name w:val="1 / 1.1 / 1.1.13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0" w15:restartNumberingAfterBreak="0">
    <w:nsid w:val="796B53B3"/>
    <w:multiLevelType w:val="multilevel"/>
    <w:tmpl w:val="BD8C18A2"/>
    <w:name w:val="Bullets6"/>
    <w:numStyleLink w:val="Bullets"/>
  </w:abstractNum>
  <w:abstractNum w:abstractNumId="31" w15:restartNumberingAfterBreak="0">
    <w:nsid w:val="7B640EBD"/>
    <w:multiLevelType w:val="multilevel"/>
    <w:tmpl w:val="BD8C18A2"/>
    <w:name w:val="Bullets5"/>
    <w:numStyleLink w:val="Bullets"/>
  </w:abstractNum>
  <w:abstractNum w:abstractNumId="32" w15:restartNumberingAfterBreak="0">
    <w:nsid w:val="7BDD1C0C"/>
    <w:multiLevelType w:val="multilevel"/>
    <w:tmpl w:val="BD8C18A2"/>
    <w:name w:val="Bullets9"/>
    <w:numStyleLink w:val="Bullets"/>
  </w:abstractNum>
  <w:num w:numId="1" w16cid:durableId="223495304">
    <w:abstractNumId w:val="0"/>
  </w:num>
  <w:num w:numId="2" w16cid:durableId="305745748">
    <w:abstractNumId w:val="28"/>
  </w:num>
  <w:num w:numId="3" w16cid:durableId="550654938">
    <w:abstractNumId w:val="14"/>
  </w:num>
  <w:num w:numId="4" w16cid:durableId="1653674632">
    <w:abstractNumId w:val="23"/>
  </w:num>
  <w:num w:numId="5" w16cid:durableId="2017343658">
    <w:abstractNumId w:val="7"/>
  </w:num>
  <w:num w:numId="6" w16cid:durableId="378365737">
    <w:abstractNumId w:val="28"/>
  </w:num>
  <w:num w:numId="7" w16cid:durableId="405306996">
    <w:abstractNumId w:val="28"/>
  </w:num>
  <w:num w:numId="8" w16cid:durableId="1341008843">
    <w:abstractNumId w:val="28"/>
  </w:num>
  <w:num w:numId="9" w16cid:durableId="1971667483">
    <w:abstractNumId w:val="28"/>
  </w:num>
  <w:num w:numId="10" w16cid:durableId="1872375108">
    <w:abstractNumId w:val="28"/>
  </w:num>
  <w:num w:numId="11" w16cid:durableId="389112752">
    <w:abstractNumId w:val="0"/>
  </w:num>
  <w:num w:numId="12" w16cid:durableId="1764378986">
    <w:abstractNumId w:val="14"/>
  </w:num>
  <w:num w:numId="13" w16cid:durableId="850678199">
    <w:abstractNumId w:val="3"/>
  </w:num>
  <w:num w:numId="14" w16cid:durableId="1552884333">
    <w:abstractNumId w:val="18"/>
  </w:num>
  <w:num w:numId="15" w16cid:durableId="2135639152">
    <w:abstractNumId w:val="22"/>
  </w:num>
  <w:num w:numId="16" w16cid:durableId="2013796915">
    <w:abstractNumId w:val="16"/>
  </w:num>
  <w:num w:numId="17" w16cid:durableId="2011593965">
    <w:abstractNumId w:val="31"/>
  </w:num>
  <w:num w:numId="18" w16cid:durableId="2063096023">
    <w:abstractNumId w:val="30"/>
  </w:num>
  <w:num w:numId="19" w16cid:durableId="594435732">
    <w:abstractNumId w:val="5"/>
  </w:num>
  <w:num w:numId="20" w16cid:durableId="845904020">
    <w:abstractNumId w:val="2"/>
  </w:num>
  <w:num w:numId="21" w16cid:durableId="192306932">
    <w:abstractNumId w:val="32"/>
  </w:num>
  <w:num w:numId="22" w16cid:durableId="1540043396">
    <w:abstractNumId w:val="13"/>
  </w:num>
  <w:num w:numId="23" w16cid:durableId="505292165">
    <w:abstractNumId w:val="9"/>
  </w:num>
  <w:num w:numId="24" w16cid:durableId="168106151">
    <w:abstractNumId w:val="11"/>
  </w:num>
  <w:num w:numId="25" w16cid:durableId="574972420">
    <w:abstractNumId w:val="29"/>
  </w:num>
  <w:num w:numId="26" w16cid:durableId="468865805">
    <w:abstractNumId w:val="24"/>
  </w:num>
  <w:num w:numId="27" w16cid:durableId="274824760">
    <w:abstractNumId w:val="12"/>
  </w:num>
  <w:num w:numId="28" w16cid:durableId="1798988026">
    <w:abstractNumId w:val="15"/>
  </w:num>
  <w:num w:numId="29" w16cid:durableId="334262622">
    <w:abstractNumId w:val="17"/>
  </w:num>
  <w:num w:numId="30" w16cid:durableId="1849322823">
    <w:abstractNumId w:val="21"/>
  </w:num>
  <w:num w:numId="31" w16cid:durableId="418796259">
    <w:abstractNumId w:val="19"/>
  </w:num>
  <w:num w:numId="32" w16cid:durableId="1084646335">
    <w:abstractNumId w:val="20"/>
  </w:num>
  <w:num w:numId="33" w16cid:durableId="1558736393">
    <w:abstractNumId w:val="8"/>
  </w:num>
  <w:num w:numId="34" w16cid:durableId="1366368464">
    <w:abstractNumId w:val="6"/>
  </w:num>
  <w:num w:numId="35" w16cid:durableId="1100299366">
    <w:abstractNumId w:val="26"/>
  </w:num>
  <w:num w:numId="36" w16cid:durableId="501314812">
    <w:abstractNumId w:val="1"/>
  </w:num>
  <w:num w:numId="37" w16cid:durableId="152574591">
    <w:abstractNumId w:val="25"/>
  </w:num>
  <w:num w:numId="38" w16cid:durableId="395474453">
    <w:abstractNumId w:val="4"/>
  </w:num>
  <w:num w:numId="39" w16cid:durableId="121583398">
    <w:abstractNumId w:val="27"/>
  </w:num>
  <w:num w:numId="40" w16cid:durableId="118655448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fr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F0"/>
    <w:rsid w:val="000027D7"/>
    <w:rsid w:val="00002802"/>
    <w:rsid w:val="0000443E"/>
    <w:rsid w:val="00004704"/>
    <w:rsid w:val="000059CD"/>
    <w:rsid w:val="000129BF"/>
    <w:rsid w:val="00013D38"/>
    <w:rsid w:val="00015F8D"/>
    <w:rsid w:val="00020FD2"/>
    <w:rsid w:val="00023691"/>
    <w:rsid w:val="00027C5F"/>
    <w:rsid w:val="00030550"/>
    <w:rsid w:val="00031031"/>
    <w:rsid w:val="0003148B"/>
    <w:rsid w:val="00031968"/>
    <w:rsid w:val="000332EC"/>
    <w:rsid w:val="00037153"/>
    <w:rsid w:val="00037A3E"/>
    <w:rsid w:val="00043B3A"/>
    <w:rsid w:val="00043EFE"/>
    <w:rsid w:val="00044794"/>
    <w:rsid w:val="000466D0"/>
    <w:rsid w:val="0004679F"/>
    <w:rsid w:val="00047AC8"/>
    <w:rsid w:val="000532E8"/>
    <w:rsid w:val="00054D2E"/>
    <w:rsid w:val="00055F22"/>
    <w:rsid w:val="00064AF4"/>
    <w:rsid w:val="00067DF5"/>
    <w:rsid w:val="000714EE"/>
    <w:rsid w:val="00073839"/>
    <w:rsid w:val="00077708"/>
    <w:rsid w:val="000809A0"/>
    <w:rsid w:val="000838A5"/>
    <w:rsid w:val="00087209"/>
    <w:rsid w:val="000906A5"/>
    <w:rsid w:val="000920FE"/>
    <w:rsid w:val="000960CF"/>
    <w:rsid w:val="000A00B8"/>
    <w:rsid w:val="000A24B9"/>
    <w:rsid w:val="000A5CD2"/>
    <w:rsid w:val="000B0EDA"/>
    <w:rsid w:val="000B1971"/>
    <w:rsid w:val="000B2CCB"/>
    <w:rsid w:val="000B4397"/>
    <w:rsid w:val="000C0A8D"/>
    <w:rsid w:val="000C2B83"/>
    <w:rsid w:val="000C67E0"/>
    <w:rsid w:val="000C799F"/>
    <w:rsid w:val="000D74CD"/>
    <w:rsid w:val="000E3F59"/>
    <w:rsid w:val="000E4DAF"/>
    <w:rsid w:val="000E5B9A"/>
    <w:rsid w:val="000F0262"/>
    <w:rsid w:val="000F18A7"/>
    <w:rsid w:val="000F3710"/>
    <w:rsid w:val="000F4B4B"/>
    <w:rsid w:val="000F4D4B"/>
    <w:rsid w:val="000F570F"/>
    <w:rsid w:val="000F601B"/>
    <w:rsid w:val="000F771D"/>
    <w:rsid w:val="00101F15"/>
    <w:rsid w:val="00103232"/>
    <w:rsid w:val="00103A76"/>
    <w:rsid w:val="0010499C"/>
    <w:rsid w:val="00107611"/>
    <w:rsid w:val="00110FEE"/>
    <w:rsid w:val="00116437"/>
    <w:rsid w:val="00122EF4"/>
    <w:rsid w:val="00124997"/>
    <w:rsid w:val="001255DF"/>
    <w:rsid w:val="0013581D"/>
    <w:rsid w:val="0014380E"/>
    <w:rsid w:val="0014430F"/>
    <w:rsid w:val="00144AFE"/>
    <w:rsid w:val="00146AE9"/>
    <w:rsid w:val="00151202"/>
    <w:rsid w:val="001557DB"/>
    <w:rsid w:val="001574BF"/>
    <w:rsid w:val="00160619"/>
    <w:rsid w:val="00162CDD"/>
    <w:rsid w:val="00162F11"/>
    <w:rsid w:val="00164C1C"/>
    <w:rsid w:val="00165D2A"/>
    <w:rsid w:val="00167563"/>
    <w:rsid w:val="00171B8E"/>
    <w:rsid w:val="00180BA0"/>
    <w:rsid w:val="00181DE0"/>
    <w:rsid w:val="001824F9"/>
    <w:rsid w:val="00182994"/>
    <w:rsid w:val="00184225"/>
    <w:rsid w:val="0018557E"/>
    <w:rsid w:val="001860AA"/>
    <w:rsid w:val="00186292"/>
    <w:rsid w:val="001903E6"/>
    <w:rsid w:val="00191826"/>
    <w:rsid w:val="001929C7"/>
    <w:rsid w:val="00192F51"/>
    <w:rsid w:val="001936E4"/>
    <w:rsid w:val="00194E54"/>
    <w:rsid w:val="00196401"/>
    <w:rsid w:val="00196FCF"/>
    <w:rsid w:val="001A4FF9"/>
    <w:rsid w:val="001A5079"/>
    <w:rsid w:val="001A7026"/>
    <w:rsid w:val="001A749C"/>
    <w:rsid w:val="001B6A0F"/>
    <w:rsid w:val="001B73FC"/>
    <w:rsid w:val="001C4381"/>
    <w:rsid w:val="001C5AB0"/>
    <w:rsid w:val="001C66A4"/>
    <w:rsid w:val="001D05D9"/>
    <w:rsid w:val="001D15D3"/>
    <w:rsid w:val="001D2092"/>
    <w:rsid w:val="001D79DC"/>
    <w:rsid w:val="001E0D48"/>
    <w:rsid w:val="001E104A"/>
    <w:rsid w:val="001E15A6"/>
    <w:rsid w:val="001E269A"/>
    <w:rsid w:val="001E360E"/>
    <w:rsid w:val="001E5D50"/>
    <w:rsid w:val="001E73DF"/>
    <w:rsid w:val="001F0B1E"/>
    <w:rsid w:val="001F2A46"/>
    <w:rsid w:val="001F5820"/>
    <w:rsid w:val="001F6B23"/>
    <w:rsid w:val="001F776D"/>
    <w:rsid w:val="001F78D7"/>
    <w:rsid w:val="00200BD4"/>
    <w:rsid w:val="00203E3A"/>
    <w:rsid w:val="00205041"/>
    <w:rsid w:val="00205130"/>
    <w:rsid w:val="00205449"/>
    <w:rsid w:val="002063EB"/>
    <w:rsid w:val="002155DD"/>
    <w:rsid w:val="00215A8B"/>
    <w:rsid w:val="00220C1C"/>
    <w:rsid w:val="00221F22"/>
    <w:rsid w:val="002257A9"/>
    <w:rsid w:val="00226308"/>
    <w:rsid w:val="00226CB0"/>
    <w:rsid w:val="00233B28"/>
    <w:rsid w:val="002365A7"/>
    <w:rsid w:val="00241660"/>
    <w:rsid w:val="00242589"/>
    <w:rsid w:val="00251827"/>
    <w:rsid w:val="002526E3"/>
    <w:rsid w:val="00253161"/>
    <w:rsid w:val="00253AED"/>
    <w:rsid w:val="00260696"/>
    <w:rsid w:val="0026662F"/>
    <w:rsid w:val="00266665"/>
    <w:rsid w:val="0026749C"/>
    <w:rsid w:val="002715FF"/>
    <w:rsid w:val="00274FC5"/>
    <w:rsid w:val="00275272"/>
    <w:rsid w:val="00282038"/>
    <w:rsid w:val="00285244"/>
    <w:rsid w:val="0028792B"/>
    <w:rsid w:val="00287E38"/>
    <w:rsid w:val="002903BD"/>
    <w:rsid w:val="00290706"/>
    <w:rsid w:val="0029199A"/>
    <w:rsid w:val="00294377"/>
    <w:rsid w:val="00296A1D"/>
    <w:rsid w:val="002A0BBA"/>
    <w:rsid w:val="002A3DF2"/>
    <w:rsid w:val="002A4E14"/>
    <w:rsid w:val="002B3A36"/>
    <w:rsid w:val="002B40E4"/>
    <w:rsid w:val="002B4335"/>
    <w:rsid w:val="002C0968"/>
    <w:rsid w:val="002C1838"/>
    <w:rsid w:val="002C27B5"/>
    <w:rsid w:val="002C656C"/>
    <w:rsid w:val="002C7748"/>
    <w:rsid w:val="002D3D59"/>
    <w:rsid w:val="002D522D"/>
    <w:rsid w:val="002D6813"/>
    <w:rsid w:val="002D6A61"/>
    <w:rsid w:val="002E3D20"/>
    <w:rsid w:val="002E5580"/>
    <w:rsid w:val="002F2300"/>
    <w:rsid w:val="002F2AB0"/>
    <w:rsid w:val="002F30BF"/>
    <w:rsid w:val="002F388E"/>
    <w:rsid w:val="002F4A6F"/>
    <w:rsid w:val="002F64FB"/>
    <w:rsid w:val="002F7BBC"/>
    <w:rsid w:val="00303C75"/>
    <w:rsid w:val="00304A94"/>
    <w:rsid w:val="003060AD"/>
    <w:rsid w:val="00306202"/>
    <w:rsid w:val="00310C1A"/>
    <w:rsid w:val="0031135F"/>
    <w:rsid w:val="00313A5B"/>
    <w:rsid w:val="003221FB"/>
    <w:rsid w:val="00322285"/>
    <w:rsid w:val="00322A91"/>
    <w:rsid w:val="0032384D"/>
    <w:rsid w:val="00323FE0"/>
    <w:rsid w:val="003265D3"/>
    <w:rsid w:val="00326B55"/>
    <w:rsid w:val="0032759B"/>
    <w:rsid w:val="0033251B"/>
    <w:rsid w:val="00332595"/>
    <w:rsid w:val="0033318F"/>
    <w:rsid w:val="00335A39"/>
    <w:rsid w:val="00341E46"/>
    <w:rsid w:val="00342B8C"/>
    <w:rsid w:val="00350FB5"/>
    <w:rsid w:val="00351000"/>
    <w:rsid w:val="0035155F"/>
    <w:rsid w:val="00353F2D"/>
    <w:rsid w:val="00354E98"/>
    <w:rsid w:val="0035605F"/>
    <w:rsid w:val="0035658C"/>
    <w:rsid w:val="00356A65"/>
    <w:rsid w:val="00356CE9"/>
    <w:rsid w:val="00357C75"/>
    <w:rsid w:val="00357F88"/>
    <w:rsid w:val="0036152B"/>
    <w:rsid w:val="00364498"/>
    <w:rsid w:val="00365648"/>
    <w:rsid w:val="00365949"/>
    <w:rsid w:val="00367522"/>
    <w:rsid w:val="003726E8"/>
    <w:rsid w:val="00373245"/>
    <w:rsid w:val="00374912"/>
    <w:rsid w:val="00375970"/>
    <w:rsid w:val="00375EDA"/>
    <w:rsid w:val="003805BD"/>
    <w:rsid w:val="00380B57"/>
    <w:rsid w:val="00383EDE"/>
    <w:rsid w:val="00387428"/>
    <w:rsid w:val="00390750"/>
    <w:rsid w:val="00390CF9"/>
    <w:rsid w:val="003924C6"/>
    <w:rsid w:val="0039379D"/>
    <w:rsid w:val="00394937"/>
    <w:rsid w:val="003A0930"/>
    <w:rsid w:val="003A0DD4"/>
    <w:rsid w:val="003B1A6D"/>
    <w:rsid w:val="003B4019"/>
    <w:rsid w:val="003B4A73"/>
    <w:rsid w:val="003B515A"/>
    <w:rsid w:val="003C073B"/>
    <w:rsid w:val="003C2C51"/>
    <w:rsid w:val="003C551D"/>
    <w:rsid w:val="003C6118"/>
    <w:rsid w:val="003C635A"/>
    <w:rsid w:val="003D1A0A"/>
    <w:rsid w:val="003D2854"/>
    <w:rsid w:val="003D6124"/>
    <w:rsid w:val="003E3188"/>
    <w:rsid w:val="003E31CC"/>
    <w:rsid w:val="003E3B85"/>
    <w:rsid w:val="003E7256"/>
    <w:rsid w:val="003F2850"/>
    <w:rsid w:val="003F4439"/>
    <w:rsid w:val="003F62A8"/>
    <w:rsid w:val="003F68B0"/>
    <w:rsid w:val="003F68D1"/>
    <w:rsid w:val="004006A9"/>
    <w:rsid w:val="0040250C"/>
    <w:rsid w:val="00402921"/>
    <w:rsid w:val="00406316"/>
    <w:rsid w:val="00407C48"/>
    <w:rsid w:val="0041192A"/>
    <w:rsid w:val="00411B19"/>
    <w:rsid w:val="00412B80"/>
    <w:rsid w:val="0041424D"/>
    <w:rsid w:val="0041466F"/>
    <w:rsid w:val="00415104"/>
    <w:rsid w:val="00423233"/>
    <w:rsid w:val="00427CB5"/>
    <w:rsid w:val="00430863"/>
    <w:rsid w:val="00431805"/>
    <w:rsid w:val="0043319B"/>
    <w:rsid w:val="004336F8"/>
    <w:rsid w:val="004345AC"/>
    <w:rsid w:val="004355A7"/>
    <w:rsid w:val="00435DB5"/>
    <w:rsid w:val="004361F9"/>
    <w:rsid w:val="00441A30"/>
    <w:rsid w:val="00441B96"/>
    <w:rsid w:val="00442CC8"/>
    <w:rsid w:val="0044373A"/>
    <w:rsid w:val="00443B84"/>
    <w:rsid w:val="0044428E"/>
    <w:rsid w:val="00444556"/>
    <w:rsid w:val="0044532D"/>
    <w:rsid w:val="00450A25"/>
    <w:rsid w:val="004536AF"/>
    <w:rsid w:val="004536DA"/>
    <w:rsid w:val="00453F65"/>
    <w:rsid w:val="00454AD1"/>
    <w:rsid w:val="00454E57"/>
    <w:rsid w:val="0045517B"/>
    <w:rsid w:val="00456E71"/>
    <w:rsid w:val="0046625D"/>
    <w:rsid w:val="00466B70"/>
    <w:rsid w:val="00472FF1"/>
    <w:rsid w:val="00473AA5"/>
    <w:rsid w:val="00475B73"/>
    <w:rsid w:val="00477361"/>
    <w:rsid w:val="004813E2"/>
    <w:rsid w:val="00482615"/>
    <w:rsid w:val="00483B8D"/>
    <w:rsid w:val="004857D5"/>
    <w:rsid w:val="00487A10"/>
    <w:rsid w:val="00493C29"/>
    <w:rsid w:val="004944B3"/>
    <w:rsid w:val="004A0E3F"/>
    <w:rsid w:val="004A2EB5"/>
    <w:rsid w:val="004A55A3"/>
    <w:rsid w:val="004A76BA"/>
    <w:rsid w:val="004B0228"/>
    <w:rsid w:val="004B1025"/>
    <w:rsid w:val="004C135A"/>
    <w:rsid w:val="004C1ACD"/>
    <w:rsid w:val="004C3AC5"/>
    <w:rsid w:val="004C5C0E"/>
    <w:rsid w:val="004D13F3"/>
    <w:rsid w:val="004D35A7"/>
    <w:rsid w:val="004D3F3E"/>
    <w:rsid w:val="004E24E9"/>
    <w:rsid w:val="004E35EC"/>
    <w:rsid w:val="004E57C3"/>
    <w:rsid w:val="004E65FC"/>
    <w:rsid w:val="004F010C"/>
    <w:rsid w:val="004F1004"/>
    <w:rsid w:val="004F18C9"/>
    <w:rsid w:val="004F1B48"/>
    <w:rsid w:val="004F2278"/>
    <w:rsid w:val="004F23B7"/>
    <w:rsid w:val="004F4449"/>
    <w:rsid w:val="004F5331"/>
    <w:rsid w:val="004F6BEB"/>
    <w:rsid w:val="0050359C"/>
    <w:rsid w:val="0050376E"/>
    <w:rsid w:val="00506654"/>
    <w:rsid w:val="00510CE3"/>
    <w:rsid w:val="00511C75"/>
    <w:rsid w:val="00511E57"/>
    <w:rsid w:val="00514261"/>
    <w:rsid w:val="00514F1F"/>
    <w:rsid w:val="00515CF0"/>
    <w:rsid w:val="0052218E"/>
    <w:rsid w:val="00522584"/>
    <w:rsid w:val="00522670"/>
    <w:rsid w:val="00522929"/>
    <w:rsid w:val="005250F0"/>
    <w:rsid w:val="00530035"/>
    <w:rsid w:val="005301BB"/>
    <w:rsid w:val="00532D54"/>
    <w:rsid w:val="00540C86"/>
    <w:rsid w:val="00550031"/>
    <w:rsid w:val="00550819"/>
    <w:rsid w:val="00550DEF"/>
    <w:rsid w:val="00551CAA"/>
    <w:rsid w:val="00553B41"/>
    <w:rsid w:val="00555BFB"/>
    <w:rsid w:val="00555ECF"/>
    <w:rsid w:val="00560B36"/>
    <w:rsid w:val="00560EEC"/>
    <w:rsid w:val="005610F3"/>
    <w:rsid w:val="00562CEA"/>
    <w:rsid w:val="005636FA"/>
    <w:rsid w:val="00564F1D"/>
    <w:rsid w:val="005657E7"/>
    <w:rsid w:val="00565E8C"/>
    <w:rsid w:val="0057015C"/>
    <w:rsid w:val="00570672"/>
    <w:rsid w:val="00571952"/>
    <w:rsid w:val="00572445"/>
    <w:rsid w:val="00572B65"/>
    <w:rsid w:val="00573FC1"/>
    <w:rsid w:val="00580E4E"/>
    <w:rsid w:val="00584DF8"/>
    <w:rsid w:val="005860C5"/>
    <w:rsid w:val="005906E5"/>
    <w:rsid w:val="005917C0"/>
    <w:rsid w:val="00593027"/>
    <w:rsid w:val="005931DB"/>
    <w:rsid w:val="00596C81"/>
    <w:rsid w:val="005973F8"/>
    <w:rsid w:val="005A0198"/>
    <w:rsid w:val="005A06E6"/>
    <w:rsid w:val="005A078F"/>
    <w:rsid w:val="005A62F9"/>
    <w:rsid w:val="005A6A32"/>
    <w:rsid w:val="005A6C14"/>
    <w:rsid w:val="005B1B82"/>
    <w:rsid w:val="005B3186"/>
    <w:rsid w:val="005B4953"/>
    <w:rsid w:val="005B4B7F"/>
    <w:rsid w:val="005B67A6"/>
    <w:rsid w:val="005B69B4"/>
    <w:rsid w:val="005B7F34"/>
    <w:rsid w:val="005C02D1"/>
    <w:rsid w:val="005C051F"/>
    <w:rsid w:val="005C0953"/>
    <w:rsid w:val="005C1819"/>
    <w:rsid w:val="005C32CA"/>
    <w:rsid w:val="005C427C"/>
    <w:rsid w:val="005C4C09"/>
    <w:rsid w:val="005D208D"/>
    <w:rsid w:val="005D3BCF"/>
    <w:rsid w:val="005D433B"/>
    <w:rsid w:val="005D5F6A"/>
    <w:rsid w:val="005D65FE"/>
    <w:rsid w:val="005D668F"/>
    <w:rsid w:val="005D699C"/>
    <w:rsid w:val="005D6A0D"/>
    <w:rsid w:val="005E09A0"/>
    <w:rsid w:val="005E1605"/>
    <w:rsid w:val="005E1E9D"/>
    <w:rsid w:val="005E2AE5"/>
    <w:rsid w:val="005E38D2"/>
    <w:rsid w:val="005E46A8"/>
    <w:rsid w:val="005E50A2"/>
    <w:rsid w:val="005E6178"/>
    <w:rsid w:val="005F0230"/>
    <w:rsid w:val="005F2718"/>
    <w:rsid w:val="005F354C"/>
    <w:rsid w:val="005F6A8D"/>
    <w:rsid w:val="005F7776"/>
    <w:rsid w:val="006044EB"/>
    <w:rsid w:val="006047E2"/>
    <w:rsid w:val="006055DC"/>
    <w:rsid w:val="0060590C"/>
    <w:rsid w:val="006102DA"/>
    <w:rsid w:val="0061148B"/>
    <w:rsid w:val="00612A28"/>
    <w:rsid w:val="00614D7C"/>
    <w:rsid w:val="00615C39"/>
    <w:rsid w:val="00617D6C"/>
    <w:rsid w:val="0062072C"/>
    <w:rsid w:val="0062224A"/>
    <w:rsid w:val="00627AD6"/>
    <w:rsid w:val="00632AA7"/>
    <w:rsid w:val="006338BA"/>
    <w:rsid w:val="00635E45"/>
    <w:rsid w:val="00635EA0"/>
    <w:rsid w:val="00635F75"/>
    <w:rsid w:val="00636851"/>
    <w:rsid w:val="00641724"/>
    <w:rsid w:val="00643C32"/>
    <w:rsid w:val="00644CD6"/>
    <w:rsid w:val="006501FD"/>
    <w:rsid w:val="0065045D"/>
    <w:rsid w:val="0065238E"/>
    <w:rsid w:val="006526E9"/>
    <w:rsid w:val="006531EB"/>
    <w:rsid w:val="00653E2B"/>
    <w:rsid w:val="00655AE5"/>
    <w:rsid w:val="006625AC"/>
    <w:rsid w:val="00664E5D"/>
    <w:rsid w:val="00666EB4"/>
    <w:rsid w:val="00667888"/>
    <w:rsid w:val="0067346C"/>
    <w:rsid w:val="00673628"/>
    <w:rsid w:val="00673D8A"/>
    <w:rsid w:val="006745D0"/>
    <w:rsid w:val="00676134"/>
    <w:rsid w:val="0068132C"/>
    <w:rsid w:val="00681D69"/>
    <w:rsid w:val="00682877"/>
    <w:rsid w:val="00685980"/>
    <w:rsid w:val="0068602F"/>
    <w:rsid w:val="00692E9D"/>
    <w:rsid w:val="00693BFB"/>
    <w:rsid w:val="00693CCA"/>
    <w:rsid w:val="00694FED"/>
    <w:rsid w:val="006A21B2"/>
    <w:rsid w:val="006A2462"/>
    <w:rsid w:val="006A43E1"/>
    <w:rsid w:val="006B11C3"/>
    <w:rsid w:val="006B142F"/>
    <w:rsid w:val="006B2FE9"/>
    <w:rsid w:val="006B389D"/>
    <w:rsid w:val="006C0483"/>
    <w:rsid w:val="006C7A9C"/>
    <w:rsid w:val="006D0039"/>
    <w:rsid w:val="006D19A1"/>
    <w:rsid w:val="006D2E6C"/>
    <w:rsid w:val="006D339D"/>
    <w:rsid w:val="006D593B"/>
    <w:rsid w:val="006E12EA"/>
    <w:rsid w:val="006E267B"/>
    <w:rsid w:val="006E5326"/>
    <w:rsid w:val="006E5A47"/>
    <w:rsid w:val="006E5A7B"/>
    <w:rsid w:val="006E7500"/>
    <w:rsid w:val="006E7A46"/>
    <w:rsid w:val="006F0EBD"/>
    <w:rsid w:val="006F595F"/>
    <w:rsid w:val="006F7711"/>
    <w:rsid w:val="0070017D"/>
    <w:rsid w:val="00700608"/>
    <w:rsid w:val="007018D5"/>
    <w:rsid w:val="00702719"/>
    <w:rsid w:val="00702EC2"/>
    <w:rsid w:val="00705493"/>
    <w:rsid w:val="00705DF3"/>
    <w:rsid w:val="00711240"/>
    <w:rsid w:val="007119A8"/>
    <w:rsid w:val="00711C1B"/>
    <w:rsid w:val="00714D8F"/>
    <w:rsid w:val="00716E55"/>
    <w:rsid w:val="00717498"/>
    <w:rsid w:val="00720C49"/>
    <w:rsid w:val="00720E51"/>
    <w:rsid w:val="00722891"/>
    <w:rsid w:val="00723FB7"/>
    <w:rsid w:val="0073154D"/>
    <w:rsid w:val="007325B9"/>
    <w:rsid w:val="00732B22"/>
    <w:rsid w:val="00735DFF"/>
    <w:rsid w:val="007378E7"/>
    <w:rsid w:val="00742353"/>
    <w:rsid w:val="00742EA4"/>
    <w:rsid w:val="00743939"/>
    <w:rsid w:val="00743D9A"/>
    <w:rsid w:val="00744405"/>
    <w:rsid w:val="00746DB6"/>
    <w:rsid w:val="00753A4B"/>
    <w:rsid w:val="00757218"/>
    <w:rsid w:val="007622BE"/>
    <w:rsid w:val="007642D7"/>
    <w:rsid w:val="00764679"/>
    <w:rsid w:val="00764D9F"/>
    <w:rsid w:val="00771562"/>
    <w:rsid w:val="00771851"/>
    <w:rsid w:val="007737B3"/>
    <w:rsid w:val="00775B79"/>
    <w:rsid w:val="0077707D"/>
    <w:rsid w:val="007771C1"/>
    <w:rsid w:val="00780BCB"/>
    <w:rsid w:val="00782E2B"/>
    <w:rsid w:val="007832FF"/>
    <w:rsid w:val="00783DAC"/>
    <w:rsid w:val="007854EF"/>
    <w:rsid w:val="00786BD7"/>
    <w:rsid w:val="007942E1"/>
    <w:rsid w:val="007A12A4"/>
    <w:rsid w:val="007A314F"/>
    <w:rsid w:val="007A393C"/>
    <w:rsid w:val="007A6B81"/>
    <w:rsid w:val="007A6EB5"/>
    <w:rsid w:val="007A77B4"/>
    <w:rsid w:val="007B0924"/>
    <w:rsid w:val="007B0E9A"/>
    <w:rsid w:val="007B13E6"/>
    <w:rsid w:val="007B1AF7"/>
    <w:rsid w:val="007B1ED0"/>
    <w:rsid w:val="007B2803"/>
    <w:rsid w:val="007B34D8"/>
    <w:rsid w:val="007C0405"/>
    <w:rsid w:val="007C0B9B"/>
    <w:rsid w:val="007C32BD"/>
    <w:rsid w:val="007C5E94"/>
    <w:rsid w:val="007C5EBA"/>
    <w:rsid w:val="007C6C73"/>
    <w:rsid w:val="007D055C"/>
    <w:rsid w:val="007D0DF0"/>
    <w:rsid w:val="007D0F2F"/>
    <w:rsid w:val="007D4F94"/>
    <w:rsid w:val="007E00F7"/>
    <w:rsid w:val="007E536C"/>
    <w:rsid w:val="007E6BFF"/>
    <w:rsid w:val="007F7B39"/>
    <w:rsid w:val="008010B7"/>
    <w:rsid w:val="00805709"/>
    <w:rsid w:val="00805809"/>
    <w:rsid w:val="00806939"/>
    <w:rsid w:val="00806E9A"/>
    <w:rsid w:val="008107D0"/>
    <w:rsid w:val="00810F58"/>
    <w:rsid w:val="00813152"/>
    <w:rsid w:val="008136A8"/>
    <w:rsid w:val="008164A8"/>
    <w:rsid w:val="00817F1A"/>
    <w:rsid w:val="0082218A"/>
    <w:rsid w:val="008225AC"/>
    <w:rsid w:val="0082344E"/>
    <w:rsid w:val="00827435"/>
    <w:rsid w:val="008357F8"/>
    <w:rsid w:val="008360B7"/>
    <w:rsid w:val="00836A96"/>
    <w:rsid w:val="008474FD"/>
    <w:rsid w:val="00852BEE"/>
    <w:rsid w:val="00854D2A"/>
    <w:rsid w:val="008561F4"/>
    <w:rsid w:val="00856A25"/>
    <w:rsid w:val="00860539"/>
    <w:rsid w:val="00861C69"/>
    <w:rsid w:val="0086284C"/>
    <w:rsid w:val="00862E3D"/>
    <w:rsid w:val="0087148E"/>
    <w:rsid w:val="008733FE"/>
    <w:rsid w:val="008740C5"/>
    <w:rsid w:val="00880AF3"/>
    <w:rsid w:val="008833B6"/>
    <w:rsid w:val="008854EB"/>
    <w:rsid w:val="00886B45"/>
    <w:rsid w:val="00890877"/>
    <w:rsid w:val="00891B8F"/>
    <w:rsid w:val="008925D4"/>
    <w:rsid w:val="008930A3"/>
    <w:rsid w:val="0089728F"/>
    <w:rsid w:val="00897ABA"/>
    <w:rsid w:val="008A029C"/>
    <w:rsid w:val="008A1309"/>
    <w:rsid w:val="008A2032"/>
    <w:rsid w:val="008A5590"/>
    <w:rsid w:val="008A7825"/>
    <w:rsid w:val="008B0365"/>
    <w:rsid w:val="008B756A"/>
    <w:rsid w:val="008C29C9"/>
    <w:rsid w:val="008C2B1C"/>
    <w:rsid w:val="008C2F6A"/>
    <w:rsid w:val="008D188F"/>
    <w:rsid w:val="008D1FFD"/>
    <w:rsid w:val="008D2F20"/>
    <w:rsid w:val="008D3D0F"/>
    <w:rsid w:val="008D52B6"/>
    <w:rsid w:val="008D6BFE"/>
    <w:rsid w:val="008E0381"/>
    <w:rsid w:val="008E3124"/>
    <w:rsid w:val="008E7819"/>
    <w:rsid w:val="008F468B"/>
    <w:rsid w:val="008F73DA"/>
    <w:rsid w:val="00905F7D"/>
    <w:rsid w:val="009069EC"/>
    <w:rsid w:val="00906A7F"/>
    <w:rsid w:val="00907898"/>
    <w:rsid w:val="00911E4C"/>
    <w:rsid w:val="009157A6"/>
    <w:rsid w:val="00915AEA"/>
    <w:rsid w:val="00915B03"/>
    <w:rsid w:val="00915D59"/>
    <w:rsid w:val="00915E2A"/>
    <w:rsid w:val="00916FE1"/>
    <w:rsid w:val="00921394"/>
    <w:rsid w:val="0092195A"/>
    <w:rsid w:val="009319B7"/>
    <w:rsid w:val="009326BA"/>
    <w:rsid w:val="00933361"/>
    <w:rsid w:val="00933D05"/>
    <w:rsid w:val="0093418E"/>
    <w:rsid w:val="009366E3"/>
    <w:rsid w:val="009420A1"/>
    <w:rsid w:val="0094462E"/>
    <w:rsid w:val="0094487E"/>
    <w:rsid w:val="00944C0A"/>
    <w:rsid w:val="00945801"/>
    <w:rsid w:val="00945DBF"/>
    <w:rsid w:val="00946269"/>
    <w:rsid w:val="00951979"/>
    <w:rsid w:val="00956978"/>
    <w:rsid w:val="00956E33"/>
    <w:rsid w:val="00957FB9"/>
    <w:rsid w:val="009614F0"/>
    <w:rsid w:val="0096437F"/>
    <w:rsid w:val="00965DFD"/>
    <w:rsid w:val="0097318B"/>
    <w:rsid w:val="00973621"/>
    <w:rsid w:val="00973787"/>
    <w:rsid w:val="00973C67"/>
    <w:rsid w:val="009755A9"/>
    <w:rsid w:val="00977C7E"/>
    <w:rsid w:val="009815C4"/>
    <w:rsid w:val="009826DF"/>
    <w:rsid w:val="00983E75"/>
    <w:rsid w:val="00983F3A"/>
    <w:rsid w:val="0098654F"/>
    <w:rsid w:val="00991396"/>
    <w:rsid w:val="00991B79"/>
    <w:rsid w:val="00993BB1"/>
    <w:rsid w:val="00994F19"/>
    <w:rsid w:val="009A1690"/>
    <w:rsid w:val="009A1ABB"/>
    <w:rsid w:val="009A3120"/>
    <w:rsid w:val="009B0449"/>
    <w:rsid w:val="009B34DE"/>
    <w:rsid w:val="009B38D2"/>
    <w:rsid w:val="009B4BED"/>
    <w:rsid w:val="009B797B"/>
    <w:rsid w:val="009C0136"/>
    <w:rsid w:val="009C18CF"/>
    <w:rsid w:val="009C267C"/>
    <w:rsid w:val="009C296F"/>
    <w:rsid w:val="009C3074"/>
    <w:rsid w:val="009C3983"/>
    <w:rsid w:val="009C3F70"/>
    <w:rsid w:val="009C596F"/>
    <w:rsid w:val="009C5CAA"/>
    <w:rsid w:val="009C63E7"/>
    <w:rsid w:val="009C7121"/>
    <w:rsid w:val="009D11D7"/>
    <w:rsid w:val="009D14B2"/>
    <w:rsid w:val="009D574D"/>
    <w:rsid w:val="009D680B"/>
    <w:rsid w:val="009E35E5"/>
    <w:rsid w:val="009E5E5E"/>
    <w:rsid w:val="009F7373"/>
    <w:rsid w:val="00A01220"/>
    <w:rsid w:val="00A03AAF"/>
    <w:rsid w:val="00A06A34"/>
    <w:rsid w:val="00A06C39"/>
    <w:rsid w:val="00A1042E"/>
    <w:rsid w:val="00A1112B"/>
    <w:rsid w:val="00A11452"/>
    <w:rsid w:val="00A14079"/>
    <w:rsid w:val="00A16FC7"/>
    <w:rsid w:val="00A174F7"/>
    <w:rsid w:val="00A2256A"/>
    <w:rsid w:val="00A22FC0"/>
    <w:rsid w:val="00A23805"/>
    <w:rsid w:val="00A23A81"/>
    <w:rsid w:val="00A24953"/>
    <w:rsid w:val="00A2698D"/>
    <w:rsid w:val="00A30531"/>
    <w:rsid w:val="00A30C35"/>
    <w:rsid w:val="00A3287B"/>
    <w:rsid w:val="00A34E3E"/>
    <w:rsid w:val="00A3552F"/>
    <w:rsid w:val="00A415D4"/>
    <w:rsid w:val="00A427A3"/>
    <w:rsid w:val="00A42DC1"/>
    <w:rsid w:val="00A465AE"/>
    <w:rsid w:val="00A46E74"/>
    <w:rsid w:val="00A47262"/>
    <w:rsid w:val="00A50047"/>
    <w:rsid w:val="00A526C7"/>
    <w:rsid w:val="00A52C30"/>
    <w:rsid w:val="00A55762"/>
    <w:rsid w:val="00A6059A"/>
    <w:rsid w:val="00A6286D"/>
    <w:rsid w:val="00A6479F"/>
    <w:rsid w:val="00A66B86"/>
    <w:rsid w:val="00A70FC1"/>
    <w:rsid w:val="00A71124"/>
    <w:rsid w:val="00A731D8"/>
    <w:rsid w:val="00A74CD7"/>
    <w:rsid w:val="00A752E9"/>
    <w:rsid w:val="00A76270"/>
    <w:rsid w:val="00A7671B"/>
    <w:rsid w:val="00A76D45"/>
    <w:rsid w:val="00A77360"/>
    <w:rsid w:val="00A80B2B"/>
    <w:rsid w:val="00A83F03"/>
    <w:rsid w:val="00A8507A"/>
    <w:rsid w:val="00A851A4"/>
    <w:rsid w:val="00A877F2"/>
    <w:rsid w:val="00A8793E"/>
    <w:rsid w:val="00A91095"/>
    <w:rsid w:val="00A92D1F"/>
    <w:rsid w:val="00A948B7"/>
    <w:rsid w:val="00A949ED"/>
    <w:rsid w:val="00A95B4A"/>
    <w:rsid w:val="00A972B3"/>
    <w:rsid w:val="00A9772E"/>
    <w:rsid w:val="00A97F2C"/>
    <w:rsid w:val="00AA0815"/>
    <w:rsid w:val="00AA571E"/>
    <w:rsid w:val="00AA5AD3"/>
    <w:rsid w:val="00AA76AD"/>
    <w:rsid w:val="00AA7E54"/>
    <w:rsid w:val="00AB0326"/>
    <w:rsid w:val="00AB0813"/>
    <w:rsid w:val="00AB1BD5"/>
    <w:rsid w:val="00AB1F1E"/>
    <w:rsid w:val="00AB23F1"/>
    <w:rsid w:val="00AB3140"/>
    <w:rsid w:val="00AB5D74"/>
    <w:rsid w:val="00AB6774"/>
    <w:rsid w:val="00AC165C"/>
    <w:rsid w:val="00AC18AE"/>
    <w:rsid w:val="00AC382F"/>
    <w:rsid w:val="00AC41D4"/>
    <w:rsid w:val="00AD5DF7"/>
    <w:rsid w:val="00AD64C8"/>
    <w:rsid w:val="00AE2025"/>
    <w:rsid w:val="00AE2204"/>
    <w:rsid w:val="00AE6892"/>
    <w:rsid w:val="00AE7F22"/>
    <w:rsid w:val="00AF18C6"/>
    <w:rsid w:val="00AF2BB0"/>
    <w:rsid w:val="00AF4B13"/>
    <w:rsid w:val="00AF6FF7"/>
    <w:rsid w:val="00B00722"/>
    <w:rsid w:val="00B03FFA"/>
    <w:rsid w:val="00B0513D"/>
    <w:rsid w:val="00B068E8"/>
    <w:rsid w:val="00B06C69"/>
    <w:rsid w:val="00B0700E"/>
    <w:rsid w:val="00B072EA"/>
    <w:rsid w:val="00B077F2"/>
    <w:rsid w:val="00B17669"/>
    <w:rsid w:val="00B20AEA"/>
    <w:rsid w:val="00B21258"/>
    <w:rsid w:val="00B22B26"/>
    <w:rsid w:val="00B230FC"/>
    <w:rsid w:val="00B2322A"/>
    <w:rsid w:val="00B2323A"/>
    <w:rsid w:val="00B23241"/>
    <w:rsid w:val="00B25087"/>
    <w:rsid w:val="00B26DF3"/>
    <w:rsid w:val="00B30645"/>
    <w:rsid w:val="00B30A04"/>
    <w:rsid w:val="00B31490"/>
    <w:rsid w:val="00B33407"/>
    <w:rsid w:val="00B3402F"/>
    <w:rsid w:val="00B3463E"/>
    <w:rsid w:val="00B36E12"/>
    <w:rsid w:val="00B4136D"/>
    <w:rsid w:val="00B42583"/>
    <w:rsid w:val="00B436F7"/>
    <w:rsid w:val="00B43A9F"/>
    <w:rsid w:val="00B45B5C"/>
    <w:rsid w:val="00B515A5"/>
    <w:rsid w:val="00B51AAD"/>
    <w:rsid w:val="00B557C0"/>
    <w:rsid w:val="00B571CD"/>
    <w:rsid w:val="00B57C80"/>
    <w:rsid w:val="00B603D2"/>
    <w:rsid w:val="00B6158B"/>
    <w:rsid w:val="00B615A9"/>
    <w:rsid w:val="00B62E31"/>
    <w:rsid w:val="00B6311F"/>
    <w:rsid w:val="00B6395A"/>
    <w:rsid w:val="00B66C08"/>
    <w:rsid w:val="00B71167"/>
    <w:rsid w:val="00B746B4"/>
    <w:rsid w:val="00B75B0B"/>
    <w:rsid w:val="00B773B0"/>
    <w:rsid w:val="00B8056F"/>
    <w:rsid w:val="00B812A6"/>
    <w:rsid w:val="00B84C02"/>
    <w:rsid w:val="00B90458"/>
    <w:rsid w:val="00B9141F"/>
    <w:rsid w:val="00B91441"/>
    <w:rsid w:val="00B94226"/>
    <w:rsid w:val="00B94C1E"/>
    <w:rsid w:val="00B94E54"/>
    <w:rsid w:val="00BA0405"/>
    <w:rsid w:val="00BA0B9C"/>
    <w:rsid w:val="00BA3C22"/>
    <w:rsid w:val="00BA71B6"/>
    <w:rsid w:val="00BA7B5E"/>
    <w:rsid w:val="00BB05A2"/>
    <w:rsid w:val="00BB0A58"/>
    <w:rsid w:val="00BB3415"/>
    <w:rsid w:val="00BB3B17"/>
    <w:rsid w:val="00BB658D"/>
    <w:rsid w:val="00BB68F2"/>
    <w:rsid w:val="00BB692E"/>
    <w:rsid w:val="00BB6C00"/>
    <w:rsid w:val="00BB720E"/>
    <w:rsid w:val="00BC0996"/>
    <w:rsid w:val="00BD091B"/>
    <w:rsid w:val="00BD2CAA"/>
    <w:rsid w:val="00BD2DD9"/>
    <w:rsid w:val="00BE1CD0"/>
    <w:rsid w:val="00BE2457"/>
    <w:rsid w:val="00BE252D"/>
    <w:rsid w:val="00BE31D3"/>
    <w:rsid w:val="00BE5634"/>
    <w:rsid w:val="00BE651E"/>
    <w:rsid w:val="00BE6C72"/>
    <w:rsid w:val="00BE71AB"/>
    <w:rsid w:val="00BE7703"/>
    <w:rsid w:val="00BE7D7B"/>
    <w:rsid w:val="00BF0004"/>
    <w:rsid w:val="00BF17E4"/>
    <w:rsid w:val="00BF1E29"/>
    <w:rsid w:val="00BF5DF6"/>
    <w:rsid w:val="00C0329F"/>
    <w:rsid w:val="00C040AD"/>
    <w:rsid w:val="00C06AEA"/>
    <w:rsid w:val="00C107F3"/>
    <w:rsid w:val="00C13B9B"/>
    <w:rsid w:val="00C144BB"/>
    <w:rsid w:val="00C15898"/>
    <w:rsid w:val="00C163E2"/>
    <w:rsid w:val="00C16A83"/>
    <w:rsid w:val="00C222FC"/>
    <w:rsid w:val="00C22D3F"/>
    <w:rsid w:val="00C24DD3"/>
    <w:rsid w:val="00C30E15"/>
    <w:rsid w:val="00C31E5F"/>
    <w:rsid w:val="00C32584"/>
    <w:rsid w:val="00C328AA"/>
    <w:rsid w:val="00C3336C"/>
    <w:rsid w:val="00C372B2"/>
    <w:rsid w:val="00C37FE2"/>
    <w:rsid w:val="00C41CA7"/>
    <w:rsid w:val="00C42025"/>
    <w:rsid w:val="00C42827"/>
    <w:rsid w:val="00C46AE0"/>
    <w:rsid w:val="00C479FB"/>
    <w:rsid w:val="00C5246C"/>
    <w:rsid w:val="00C53A0B"/>
    <w:rsid w:val="00C5406A"/>
    <w:rsid w:val="00C540FE"/>
    <w:rsid w:val="00C5550E"/>
    <w:rsid w:val="00C563AD"/>
    <w:rsid w:val="00C601F0"/>
    <w:rsid w:val="00C61A24"/>
    <w:rsid w:val="00C6283B"/>
    <w:rsid w:val="00C62FC0"/>
    <w:rsid w:val="00C64DBF"/>
    <w:rsid w:val="00C66607"/>
    <w:rsid w:val="00C70F4B"/>
    <w:rsid w:val="00C70FAB"/>
    <w:rsid w:val="00C74FBE"/>
    <w:rsid w:val="00C7554A"/>
    <w:rsid w:val="00C75931"/>
    <w:rsid w:val="00C75A1B"/>
    <w:rsid w:val="00C77D91"/>
    <w:rsid w:val="00C80EEB"/>
    <w:rsid w:val="00C81397"/>
    <w:rsid w:val="00C85A1D"/>
    <w:rsid w:val="00C86EE7"/>
    <w:rsid w:val="00C9099E"/>
    <w:rsid w:val="00C91341"/>
    <w:rsid w:val="00C95030"/>
    <w:rsid w:val="00C95098"/>
    <w:rsid w:val="00CA1158"/>
    <w:rsid w:val="00CA37AE"/>
    <w:rsid w:val="00CA506A"/>
    <w:rsid w:val="00CA62C8"/>
    <w:rsid w:val="00CA648C"/>
    <w:rsid w:val="00CB4346"/>
    <w:rsid w:val="00CC0581"/>
    <w:rsid w:val="00CC077F"/>
    <w:rsid w:val="00CC1571"/>
    <w:rsid w:val="00CC198E"/>
    <w:rsid w:val="00CC20D9"/>
    <w:rsid w:val="00CC2DBC"/>
    <w:rsid w:val="00CC5E40"/>
    <w:rsid w:val="00CC68DF"/>
    <w:rsid w:val="00CD02B6"/>
    <w:rsid w:val="00CD1C83"/>
    <w:rsid w:val="00CD21BB"/>
    <w:rsid w:val="00CD3077"/>
    <w:rsid w:val="00CD34B0"/>
    <w:rsid w:val="00CD7420"/>
    <w:rsid w:val="00CE09D8"/>
    <w:rsid w:val="00CE1479"/>
    <w:rsid w:val="00CE3E86"/>
    <w:rsid w:val="00CE4C29"/>
    <w:rsid w:val="00CE5192"/>
    <w:rsid w:val="00CE6105"/>
    <w:rsid w:val="00CE6A7F"/>
    <w:rsid w:val="00CE70D5"/>
    <w:rsid w:val="00CF1E5E"/>
    <w:rsid w:val="00CF483D"/>
    <w:rsid w:val="00CF5055"/>
    <w:rsid w:val="00CF59E7"/>
    <w:rsid w:val="00CF6734"/>
    <w:rsid w:val="00D022AD"/>
    <w:rsid w:val="00D02BE0"/>
    <w:rsid w:val="00D03037"/>
    <w:rsid w:val="00D107FD"/>
    <w:rsid w:val="00D11BB0"/>
    <w:rsid w:val="00D1253C"/>
    <w:rsid w:val="00D1327B"/>
    <w:rsid w:val="00D1647A"/>
    <w:rsid w:val="00D21557"/>
    <w:rsid w:val="00D23884"/>
    <w:rsid w:val="00D24496"/>
    <w:rsid w:val="00D250D2"/>
    <w:rsid w:val="00D300F1"/>
    <w:rsid w:val="00D31DCA"/>
    <w:rsid w:val="00D31E9C"/>
    <w:rsid w:val="00D331B3"/>
    <w:rsid w:val="00D33D94"/>
    <w:rsid w:val="00D34494"/>
    <w:rsid w:val="00D355A6"/>
    <w:rsid w:val="00D36AF4"/>
    <w:rsid w:val="00D409EC"/>
    <w:rsid w:val="00D40E7E"/>
    <w:rsid w:val="00D41E78"/>
    <w:rsid w:val="00D43FA5"/>
    <w:rsid w:val="00D45536"/>
    <w:rsid w:val="00D45BF8"/>
    <w:rsid w:val="00D46BAA"/>
    <w:rsid w:val="00D47D54"/>
    <w:rsid w:val="00D504C0"/>
    <w:rsid w:val="00D52E64"/>
    <w:rsid w:val="00D56E99"/>
    <w:rsid w:val="00D62BA8"/>
    <w:rsid w:val="00D633B1"/>
    <w:rsid w:val="00D66A8B"/>
    <w:rsid w:val="00D67F5C"/>
    <w:rsid w:val="00D7119D"/>
    <w:rsid w:val="00D71CF9"/>
    <w:rsid w:val="00D73952"/>
    <w:rsid w:val="00D77058"/>
    <w:rsid w:val="00D810CF"/>
    <w:rsid w:val="00D844A5"/>
    <w:rsid w:val="00D8460C"/>
    <w:rsid w:val="00D87732"/>
    <w:rsid w:val="00D96632"/>
    <w:rsid w:val="00D97657"/>
    <w:rsid w:val="00DA1452"/>
    <w:rsid w:val="00DA252B"/>
    <w:rsid w:val="00DA42D3"/>
    <w:rsid w:val="00DA4E05"/>
    <w:rsid w:val="00DA5072"/>
    <w:rsid w:val="00DA779E"/>
    <w:rsid w:val="00DB346F"/>
    <w:rsid w:val="00DB5EEC"/>
    <w:rsid w:val="00DB6BE4"/>
    <w:rsid w:val="00DB6D77"/>
    <w:rsid w:val="00DB712A"/>
    <w:rsid w:val="00DB7737"/>
    <w:rsid w:val="00DC1ACB"/>
    <w:rsid w:val="00DC1F09"/>
    <w:rsid w:val="00DC3553"/>
    <w:rsid w:val="00DC41EE"/>
    <w:rsid w:val="00DC6C91"/>
    <w:rsid w:val="00DD1D80"/>
    <w:rsid w:val="00DD501A"/>
    <w:rsid w:val="00DE02A4"/>
    <w:rsid w:val="00DE2479"/>
    <w:rsid w:val="00DE3876"/>
    <w:rsid w:val="00DE4BE1"/>
    <w:rsid w:val="00DE67AD"/>
    <w:rsid w:val="00DF03FF"/>
    <w:rsid w:val="00DF22B8"/>
    <w:rsid w:val="00DF39F9"/>
    <w:rsid w:val="00DF3C85"/>
    <w:rsid w:val="00DF54F6"/>
    <w:rsid w:val="00DF59B6"/>
    <w:rsid w:val="00DF5C96"/>
    <w:rsid w:val="00DF7B7E"/>
    <w:rsid w:val="00E02C18"/>
    <w:rsid w:val="00E042D9"/>
    <w:rsid w:val="00E06AED"/>
    <w:rsid w:val="00E10754"/>
    <w:rsid w:val="00E1229A"/>
    <w:rsid w:val="00E13009"/>
    <w:rsid w:val="00E24168"/>
    <w:rsid w:val="00E26745"/>
    <w:rsid w:val="00E306A8"/>
    <w:rsid w:val="00E32594"/>
    <w:rsid w:val="00E343A9"/>
    <w:rsid w:val="00E3498B"/>
    <w:rsid w:val="00E35E3F"/>
    <w:rsid w:val="00E41679"/>
    <w:rsid w:val="00E42D7D"/>
    <w:rsid w:val="00E45C1D"/>
    <w:rsid w:val="00E46BFA"/>
    <w:rsid w:val="00E46FFC"/>
    <w:rsid w:val="00E507D4"/>
    <w:rsid w:val="00E52192"/>
    <w:rsid w:val="00E544A7"/>
    <w:rsid w:val="00E54BBA"/>
    <w:rsid w:val="00E55BDE"/>
    <w:rsid w:val="00E57ADC"/>
    <w:rsid w:val="00E60110"/>
    <w:rsid w:val="00E64EFB"/>
    <w:rsid w:val="00E65B7D"/>
    <w:rsid w:val="00E66EFE"/>
    <w:rsid w:val="00E7419C"/>
    <w:rsid w:val="00E743A1"/>
    <w:rsid w:val="00E75079"/>
    <w:rsid w:val="00E775B6"/>
    <w:rsid w:val="00E77A39"/>
    <w:rsid w:val="00E8151C"/>
    <w:rsid w:val="00E815FD"/>
    <w:rsid w:val="00E838A6"/>
    <w:rsid w:val="00E86141"/>
    <w:rsid w:val="00E87CE9"/>
    <w:rsid w:val="00E92A97"/>
    <w:rsid w:val="00E94238"/>
    <w:rsid w:val="00E94518"/>
    <w:rsid w:val="00E9714A"/>
    <w:rsid w:val="00E974D9"/>
    <w:rsid w:val="00EA0D34"/>
    <w:rsid w:val="00EA1440"/>
    <w:rsid w:val="00EA512A"/>
    <w:rsid w:val="00EB4115"/>
    <w:rsid w:val="00EB5AF1"/>
    <w:rsid w:val="00EB75EB"/>
    <w:rsid w:val="00EC0199"/>
    <w:rsid w:val="00EC223B"/>
    <w:rsid w:val="00EC4D44"/>
    <w:rsid w:val="00ED19AC"/>
    <w:rsid w:val="00ED20FB"/>
    <w:rsid w:val="00ED3D0D"/>
    <w:rsid w:val="00ED7576"/>
    <w:rsid w:val="00EE0F4B"/>
    <w:rsid w:val="00EE5AA6"/>
    <w:rsid w:val="00EF1102"/>
    <w:rsid w:val="00EF2A1A"/>
    <w:rsid w:val="00EF65C1"/>
    <w:rsid w:val="00EF6685"/>
    <w:rsid w:val="00EF75E1"/>
    <w:rsid w:val="00EF7F43"/>
    <w:rsid w:val="00F00056"/>
    <w:rsid w:val="00F001AD"/>
    <w:rsid w:val="00F0325B"/>
    <w:rsid w:val="00F0416A"/>
    <w:rsid w:val="00F0465C"/>
    <w:rsid w:val="00F109A6"/>
    <w:rsid w:val="00F1122E"/>
    <w:rsid w:val="00F1315C"/>
    <w:rsid w:val="00F1322B"/>
    <w:rsid w:val="00F166A9"/>
    <w:rsid w:val="00F17223"/>
    <w:rsid w:val="00F17264"/>
    <w:rsid w:val="00F202DC"/>
    <w:rsid w:val="00F2321B"/>
    <w:rsid w:val="00F24F26"/>
    <w:rsid w:val="00F25872"/>
    <w:rsid w:val="00F267DA"/>
    <w:rsid w:val="00F31352"/>
    <w:rsid w:val="00F3237A"/>
    <w:rsid w:val="00F337FF"/>
    <w:rsid w:val="00F338A2"/>
    <w:rsid w:val="00F33E82"/>
    <w:rsid w:val="00F34745"/>
    <w:rsid w:val="00F40C24"/>
    <w:rsid w:val="00F4259C"/>
    <w:rsid w:val="00F44707"/>
    <w:rsid w:val="00F45CE7"/>
    <w:rsid w:val="00F4612D"/>
    <w:rsid w:val="00F517DF"/>
    <w:rsid w:val="00F51FA5"/>
    <w:rsid w:val="00F53547"/>
    <w:rsid w:val="00F5424B"/>
    <w:rsid w:val="00F5569E"/>
    <w:rsid w:val="00F5686F"/>
    <w:rsid w:val="00F5692B"/>
    <w:rsid w:val="00F60449"/>
    <w:rsid w:val="00F6076B"/>
    <w:rsid w:val="00F60863"/>
    <w:rsid w:val="00F61CB7"/>
    <w:rsid w:val="00F711D5"/>
    <w:rsid w:val="00F71E7C"/>
    <w:rsid w:val="00F732AF"/>
    <w:rsid w:val="00F736CD"/>
    <w:rsid w:val="00F756AF"/>
    <w:rsid w:val="00F7622D"/>
    <w:rsid w:val="00F766DA"/>
    <w:rsid w:val="00F7776E"/>
    <w:rsid w:val="00F8458D"/>
    <w:rsid w:val="00F84E30"/>
    <w:rsid w:val="00F93514"/>
    <w:rsid w:val="00F9570F"/>
    <w:rsid w:val="00F95CE5"/>
    <w:rsid w:val="00FA1DFF"/>
    <w:rsid w:val="00FA7EDD"/>
    <w:rsid w:val="00FB21E6"/>
    <w:rsid w:val="00FB485B"/>
    <w:rsid w:val="00FB6E89"/>
    <w:rsid w:val="00FC31E7"/>
    <w:rsid w:val="00FC3964"/>
    <w:rsid w:val="00FC5A60"/>
    <w:rsid w:val="00FC5A7B"/>
    <w:rsid w:val="00FC5BE4"/>
    <w:rsid w:val="00FC6853"/>
    <w:rsid w:val="00FC6E19"/>
    <w:rsid w:val="00FD014E"/>
    <w:rsid w:val="00FD22EA"/>
    <w:rsid w:val="00FE10D5"/>
    <w:rsid w:val="00FE24B1"/>
    <w:rsid w:val="00FE3680"/>
    <w:rsid w:val="00FE3825"/>
    <w:rsid w:val="00FE3E0D"/>
    <w:rsid w:val="00FE3E82"/>
    <w:rsid w:val="00FE4C85"/>
    <w:rsid w:val="00FE6C26"/>
    <w:rsid w:val="00FF05D0"/>
    <w:rsid w:val="00FF422B"/>
    <w:rsid w:val="00FF4D31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303E4"/>
  <w15:docId w15:val="{CD88CAAB-CB8E-4364-A002-739C20A2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377"/>
    <w:rPr>
      <w:sz w:val="24"/>
    </w:rPr>
  </w:style>
  <w:style w:type="paragraph" w:styleId="Heading1">
    <w:name w:val="heading 1"/>
    <w:next w:val="BodyText"/>
    <w:link w:val="Heading1Char"/>
    <w:qFormat/>
    <w:rsid w:val="00C70FAB"/>
    <w:pPr>
      <w:keepNext/>
      <w:spacing w:after="240"/>
      <w:ind w:left="346" w:hanging="346"/>
      <w:outlineLvl w:val="0"/>
    </w:pPr>
    <w:rPr>
      <w:b/>
      <w:bCs/>
      <w:caps/>
      <w:kern w:val="32"/>
      <w:sz w:val="26"/>
      <w:szCs w:val="26"/>
    </w:rPr>
  </w:style>
  <w:style w:type="paragraph" w:styleId="Heading2">
    <w:name w:val="heading 2"/>
    <w:basedOn w:val="Heading1"/>
    <w:next w:val="BodyText"/>
    <w:qFormat/>
    <w:rsid w:val="00C70FAB"/>
    <w:pPr>
      <w:ind w:left="590" w:hanging="590"/>
      <w:outlineLvl w:val="1"/>
    </w:pPr>
    <w:rPr>
      <w:bCs w:val="0"/>
      <w:caps w:val="0"/>
    </w:rPr>
  </w:style>
  <w:style w:type="paragraph" w:styleId="Heading3">
    <w:name w:val="heading 3"/>
    <w:basedOn w:val="Heading1"/>
    <w:next w:val="BodyText"/>
    <w:qFormat/>
    <w:rsid w:val="00C70FAB"/>
    <w:pPr>
      <w:ind w:left="835" w:hanging="835"/>
      <w:outlineLvl w:val="2"/>
    </w:pPr>
    <w:rPr>
      <w:bCs w:val="0"/>
      <w:i/>
      <w:iCs/>
      <w:caps w:val="0"/>
    </w:rPr>
  </w:style>
  <w:style w:type="paragraph" w:styleId="Heading4">
    <w:name w:val="heading 4"/>
    <w:basedOn w:val="Heading1"/>
    <w:next w:val="BodyText"/>
    <w:qFormat/>
    <w:rsid w:val="00C70FAB"/>
    <w:pPr>
      <w:ind w:left="1080" w:hanging="1080"/>
      <w:outlineLvl w:val="3"/>
    </w:pPr>
    <w:rPr>
      <w:bCs w:val="0"/>
      <w:caps w:val="0"/>
      <w:sz w:val="24"/>
    </w:rPr>
  </w:style>
  <w:style w:type="paragraph" w:styleId="Heading5">
    <w:name w:val="heading 5"/>
    <w:basedOn w:val="Heading1"/>
    <w:next w:val="BodyText"/>
    <w:qFormat/>
    <w:rsid w:val="00C70FAB"/>
    <w:pPr>
      <w:ind w:left="1325" w:hanging="1325"/>
      <w:outlineLvl w:val="4"/>
    </w:pPr>
    <w:rPr>
      <w:bCs w:val="0"/>
      <w:i/>
      <w:caps w:val="0"/>
      <w:sz w:val="24"/>
    </w:rPr>
  </w:style>
  <w:style w:type="paragraph" w:styleId="Heading6">
    <w:name w:val="heading 6"/>
    <w:basedOn w:val="Heading1"/>
    <w:next w:val="BodyText"/>
    <w:qFormat/>
    <w:rsid w:val="00C70FAB"/>
    <w:pPr>
      <w:ind w:left="1555" w:hanging="1555"/>
      <w:outlineLvl w:val="5"/>
    </w:pPr>
    <w:rPr>
      <w:b w:val="0"/>
      <w:bCs w:val="0"/>
      <w:i/>
      <w:iCs/>
      <w:caps w:val="0"/>
      <w:sz w:val="24"/>
      <w:szCs w:val="24"/>
    </w:rPr>
  </w:style>
  <w:style w:type="paragraph" w:styleId="Heading7">
    <w:name w:val="heading 7"/>
    <w:basedOn w:val="Heading1"/>
    <w:next w:val="BodyText"/>
    <w:qFormat/>
    <w:rsid w:val="00C70FAB"/>
    <w:pPr>
      <w:tabs>
        <w:tab w:val="left" w:pos="1800"/>
      </w:tabs>
      <w:suppressAutoHyphens/>
      <w:ind w:left="1800" w:hanging="1800"/>
      <w:outlineLvl w:val="6"/>
    </w:pPr>
    <w:rPr>
      <w:b w:val="0"/>
      <w:caps w:val="0"/>
      <w:sz w:val="24"/>
      <w:szCs w:val="24"/>
    </w:rPr>
  </w:style>
  <w:style w:type="paragraph" w:styleId="Heading8">
    <w:name w:val="heading 8"/>
    <w:basedOn w:val="Heading1"/>
    <w:next w:val="BodyText"/>
    <w:qFormat/>
    <w:rsid w:val="00C70FAB"/>
    <w:pPr>
      <w:suppressAutoHyphens/>
      <w:ind w:left="2045" w:hanging="2045"/>
      <w:outlineLvl w:val="7"/>
    </w:pPr>
    <w:rPr>
      <w:b w:val="0"/>
      <w:caps w:val="0"/>
      <w:sz w:val="23"/>
      <w:szCs w:val="23"/>
    </w:rPr>
  </w:style>
  <w:style w:type="paragraph" w:styleId="Heading9">
    <w:name w:val="heading 9"/>
    <w:basedOn w:val="Heading1"/>
    <w:next w:val="BodyText"/>
    <w:qFormat/>
    <w:rsid w:val="00C70FAB"/>
    <w:pPr>
      <w:widowControl w:val="0"/>
      <w:jc w:val="center"/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nderLine">
    <w:name w:val="Body Text UnderLine"/>
    <w:basedOn w:val="BodyText"/>
    <w:next w:val="BodyText"/>
    <w:rsid w:val="00C70FAB"/>
    <w:pPr>
      <w:keepNext/>
    </w:pPr>
    <w:rPr>
      <w:u w:val="single"/>
    </w:rPr>
  </w:style>
  <w:style w:type="paragraph" w:styleId="BodyText">
    <w:name w:val="Body Text"/>
    <w:link w:val="BodyTextChar"/>
    <w:rsid w:val="00C70FAB"/>
    <w:pPr>
      <w:spacing w:after="240"/>
    </w:pPr>
    <w:rPr>
      <w:sz w:val="24"/>
      <w:szCs w:val="24"/>
    </w:rPr>
  </w:style>
  <w:style w:type="paragraph" w:customStyle="1" w:styleId="FigureTitle">
    <w:name w:val="Figure Title"/>
    <w:basedOn w:val="BodyText"/>
    <w:rsid w:val="00C70FAB"/>
    <w:pPr>
      <w:keepNext/>
      <w:shd w:val="clear" w:color="FFFFFF" w:fill="auto"/>
      <w:ind w:left="2160" w:hanging="2160"/>
    </w:pPr>
    <w:rPr>
      <w:b/>
      <w:bCs/>
    </w:rPr>
  </w:style>
  <w:style w:type="paragraph" w:customStyle="1" w:styleId="Heading1-NoTOC">
    <w:name w:val="Heading1-NoTOC"/>
    <w:basedOn w:val="TOC1"/>
    <w:next w:val="BodyText"/>
    <w:rsid w:val="00C70FAB"/>
    <w:pPr>
      <w:tabs>
        <w:tab w:val="right" w:leader="dot" w:pos="9346"/>
      </w:tabs>
      <w:ind w:left="1627" w:right="2880" w:hanging="1627"/>
    </w:pPr>
  </w:style>
  <w:style w:type="paragraph" w:customStyle="1" w:styleId="Heading2-NoTOC">
    <w:name w:val="Heading2-NoTOC"/>
    <w:basedOn w:val="TOC2"/>
    <w:next w:val="BodyText"/>
    <w:rsid w:val="00C70FAB"/>
    <w:pPr>
      <w:tabs>
        <w:tab w:val="right" w:leader="dot" w:pos="9346"/>
      </w:tabs>
      <w:ind w:left="720" w:right="2880" w:hanging="720"/>
    </w:pPr>
  </w:style>
  <w:style w:type="paragraph" w:styleId="TOC8">
    <w:name w:val="toc 8"/>
    <w:basedOn w:val="BodyText"/>
    <w:next w:val="BodyText"/>
    <w:autoRedefine/>
    <w:rsid w:val="00C70FAB"/>
    <w:pPr>
      <w:tabs>
        <w:tab w:val="right" w:leader="dot" w:pos="9245"/>
      </w:tabs>
      <w:spacing w:after="120"/>
      <w:ind w:left="1685" w:right="2635" w:hanging="1685"/>
    </w:pPr>
    <w:rPr>
      <w:color w:val="0000FF"/>
    </w:rPr>
  </w:style>
  <w:style w:type="paragraph" w:styleId="TOC9">
    <w:name w:val="toc 9"/>
    <w:basedOn w:val="BodyText"/>
    <w:next w:val="BodyText"/>
    <w:autoRedefine/>
    <w:rsid w:val="00C70FAB"/>
    <w:pPr>
      <w:tabs>
        <w:tab w:val="right" w:leader="dot" w:pos="9252"/>
      </w:tabs>
      <w:spacing w:after="120"/>
      <w:ind w:left="1680" w:right="2160" w:hanging="1680"/>
    </w:pPr>
    <w:rPr>
      <w:noProof/>
      <w:color w:val="0000FF"/>
    </w:rPr>
  </w:style>
  <w:style w:type="paragraph" w:customStyle="1" w:styleId="Heading3-NoTOC">
    <w:name w:val="Heading3-NoTOC"/>
    <w:basedOn w:val="TOC3"/>
    <w:next w:val="BodyText"/>
    <w:rsid w:val="00C70FAB"/>
    <w:pPr>
      <w:tabs>
        <w:tab w:val="right" w:leader="dot" w:pos="9346"/>
      </w:tabs>
      <w:ind w:left="720" w:right="2880" w:hanging="720"/>
    </w:pPr>
    <w:rPr>
      <w:color w:val="auto"/>
    </w:rPr>
  </w:style>
  <w:style w:type="paragraph" w:customStyle="1" w:styleId="Heading4-NoTOC">
    <w:name w:val="Heading4-NoTOC"/>
    <w:basedOn w:val="TOC4"/>
    <w:next w:val="BodyText"/>
    <w:rsid w:val="00C70FAB"/>
    <w:pPr>
      <w:tabs>
        <w:tab w:val="right" w:leader="dot" w:pos="9346"/>
      </w:tabs>
      <w:ind w:left="936" w:right="2534" w:hanging="936"/>
    </w:pPr>
    <w:rPr>
      <w:color w:val="auto"/>
    </w:rPr>
  </w:style>
  <w:style w:type="paragraph" w:customStyle="1" w:styleId="Heading5-NoTOC">
    <w:name w:val="Heading5-NoTOC"/>
    <w:basedOn w:val="TOC5"/>
    <w:next w:val="BodyText"/>
    <w:rsid w:val="00C70FAB"/>
    <w:pPr>
      <w:tabs>
        <w:tab w:val="right" w:leader="dot" w:pos="9346"/>
      </w:tabs>
      <w:ind w:left="2160" w:hanging="1195"/>
    </w:pPr>
    <w:rPr>
      <w:color w:val="auto"/>
    </w:rPr>
  </w:style>
  <w:style w:type="paragraph" w:customStyle="1" w:styleId="Heading6-NoTOC">
    <w:name w:val="Heading6-NoTOC"/>
    <w:basedOn w:val="TOC6"/>
    <w:next w:val="BodyText"/>
    <w:rsid w:val="00C70FAB"/>
    <w:pPr>
      <w:tabs>
        <w:tab w:val="right" w:leader="dot" w:pos="9346"/>
      </w:tabs>
      <w:ind w:left="1195" w:right="1642" w:hanging="936"/>
    </w:pPr>
    <w:rPr>
      <w:color w:val="auto"/>
    </w:rPr>
  </w:style>
  <w:style w:type="paragraph" w:customStyle="1" w:styleId="Heading7-NoTOC">
    <w:name w:val="Heading7-NoTOC"/>
    <w:basedOn w:val="TOC7"/>
    <w:next w:val="BodyText"/>
    <w:rsid w:val="00C70FAB"/>
    <w:pPr>
      <w:tabs>
        <w:tab w:val="right" w:leader="dot" w:pos="9346"/>
      </w:tabs>
      <w:ind w:left="2304" w:right="1642" w:hanging="1066"/>
    </w:pPr>
    <w:rPr>
      <w:color w:val="auto"/>
    </w:rPr>
  </w:style>
  <w:style w:type="paragraph" w:styleId="TOC1">
    <w:name w:val="toc 1"/>
    <w:basedOn w:val="BodyText"/>
    <w:next w:val="BodyText"/>
    <w:autoRedefine/>
    <w:uiPriority w:val="39"/>
    <w:rsid w:val="00FE3825"/>
    <w:pPr>
      <w:tabs>
        <w:tab w:val="right" w:leader="dot" w:pos="9240"/>
      </w:tabs>
      <w:spacing w:after="120"/>
      <w:ind w:left="720" w:right="2635" w:hanging="720"/>
    </w:pPr>
    <w:rPr>
      <w:rFonts w:ascii="Times New Roman Bold" w:hAnsi="Times New Roman Bold"/>
      <w:b/>
      <w:caps/>
      <w:noProof/>
      <w:sz w:val="26"/>
      <w:szCs w:val="26"/>
    </w:rPr>
  </w:style>
  <w:style w:type="paragraph" w:styleId="TOC2">
    <w:name w:val="toc 2"/>
    <w:basedOn w:val="BodyText"/>
    <w:next w:val="BodyText"/>
    <w:autoRedefine/>
    <w:rsid w:val="00A526C7"/>
    <w:pPr>
      <w:tabs>
        <w:tab w:val="right" w:leader="dot" w:pos="9240"/>
      </w:tabs>
      <w:spacing w:after="120"/>
      <w:ind w:left="1685" w:right="2635" w:hanging="1685"/>
    </w:pPr>
    <w:rPr>
      <w:b/>
      <w:bCs/>
      <w:caps/>
      <w:noProof/>
    </w:rPr>
  </w:style>
  <w:style w:type="paragraph" w:styleId="TOC3">
    <w:name w:val="toc 3"/>
    <w:basedOn w:val="BodyText"/>
    <w:next w:val="BodyText"/>
    <w:autoRedefine/>
    <w:rsid w:val="00A526C7"/>
    <w:pPr>
      <w:tabs>
        <w:tab w:val="right" w:leader="dot" w:pos="9240"/>
      </w:tabs>
      <w:spacing w:after="120"/>
      <w:ind w:left="1685" w:right="2635" w:hanging="1685"/>
    </w:pPr>
    <w:rPr>
      <w:b/>
      <w:noProof/>
      <w:color w:val="000000" w:themeColor="text1"/>
    </w:rPr>
  </w:style>
  <w:style w:type="paragraph" w:styleId="TOC4">
    <w:name w:val="toc 4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noProof/>
      <w:color w:val="0000FF"/>
    </w:rPr>
  </w:style>
  <w:style w:type="paragraph" w:styleId="TOC5">
    <w:name w:val="toc 5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i/>
      <w:noProof/>
      <w:color w:val="0000FF"/>
    </w:rPr>
  </w:style>
  <w:style w:type="paragraph" w:styleId="TOC6">
    <w:name w:val="toc 6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noProof/>
      <w:color w:val="0000FF"/>
    </w:rPr>
  </w:style>
  <w:style w:type="paragraph" w:styleId="TOC7">
    <w:name w:val="toc 7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b/>
      <w:noProof/>
      <w:color w:val="0000FF"/>
    </w:rPr>
  </w:style>
  <w:style w:type="paragraph" w:customStyle="1" w:styleId="BodyTextBold">
    <w:name w:val="Body Text Bold"/>
    <w:basedOn w:val="BodyText"/>
    <w:next w:val="BodyText"/>
    <w:rsid w:val="00C70FAB"/>
    <w:pPr>
      <w:keepNext/>
    </w:pPr>
    <w:rPr>
      <w:b/>
    </w:rPr>
  </w:style>
  <w:style w:type="paragraph" w:customStyle="1" w:styleId="BodyTextItalic">
    <w:name w:val="Body Text Italic"/>
    <w:basedOn w:val="BodyText"/>
    <w:next w:val="BodyText"/>
    <w:rsid w:val="00C70FAB"/>
    <w:pPr>
      <w:keepNext/>
    </w:pPr>
    <w:rPr>
      <w:i/>
    </w:rPr>
  </w:style>
  <w:style w:type="paragraph" w:customStyle="1" w:styleId="BodyTextNoSpace">
    <w:name w:val="Body Text No Space"/>
    <w:basedOn w:val="BodyText"/>
    <w:rsid w:val="00C70FAB"/>
    <w:pPr>
      <w:suppressAutoHyphens/>
      <w:spacing w:after="0"/>
    </w:pPr>
  </w:style>
  <w:style w:type="paragraph" w:customStyle="1" w:styleId="FooterLandscaped">
    <w:name w:val="Footer Landscaped"/>
    <w:basedOn w:val="Footer"/>
    <w:rsid w:val="00C70FAB"/>
    <w:pPr>
      <w:tabs>
        <w:tab w:val="clear" w:pos="4680"/>
        <w:tab w:val="center" w:pos="6480"/>
        <w:tab w:val="right" w:pos="12960"/>
      </w:tabs>
    </w:pPr>
  </w:style>
  <w:style w:type="paragraph" w:styleId="Footer">
    <w:name w:val="footer"/>
    <w:aliases w:val="Portrait"/>
    <w:basedOn w:val="BodyText"/>
    <w:rsid w:val="00C70FAB"/>
    <w:pPr>
      <w:widowControl w:val="0"/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BodyText"/>
    <w:rsid w:val="00C70FAB"/>
    <w:pPr>
      <w:widowControl w:val="0"/>
      <w:tabs>
        <w:tab w:val="right" w:pos="9360"/>
      </w:tabs>
      <w:spacing w:after="0"/>
    </w:pPr>
    <w:rPr>
      <w:sz w:val="18"/>
      <w:szCs w:val="18"/>
    </w:rPr>
  </w:style>
  <w:style w:type="character" w:styleId="PageNumber">
    <w:name w:val="page number"/>
    <w:basedOn w:val="DefaultParagraphFont"/>
    <w:semiHidden/>
    <w:rsid w:val="00C70FAB"/>
  </w:style>
  <w:style w:type="paragraph" w:styleId="ListBullet">
    <w:name w:val="List Bullet"/>
    <w:rsid w:val="00C70FAB"/>
    <w:pPr>
      <w:numPr>
        <w:numId w:val="21"/>
      </w:numPr>
      <w:spacing w:after="120"/>
    </w:pPr>
    <w:rPr>
      <w:sz w:val="24"/>
      <w:szCs w:val="24"/>
    </w:rPr>
  </w:style>
  <w:style w:type="paragraph" w:styleId="ListBullet2">
    <w:name w:val="List Bullet 2"/>
    <w:basedOn w:val="ListBullet"/>
    <w:rsid w:val="00C70FAB"/>
    <w:pPr>
      <w:numPr>
        <w:ilvl w:val="1"/>
      </w:numPr>
    </w:pPr>
  </w:style>
  <w:style w:type="paragraph" w:customStyle="1" w:styleId="BodyTextSpaceBefore">
    <w:name w:val="Body Text Space Before"/>
    <w:basedOn w:val="BodyText"/>
    <w:next w:val="BodyText"/>
    <w:rsid w:val="00C70FAB"/>
    <w:pPr>
      <w:spacing w:before="240"/>
    </w:pPr>
  </w:style>
  <w:style w:type="paragraph" w:customStyle="1" w:styleId="HeaderLandscape">
    <w:name w:val="Header Landscape"/>
    <w:basedOn w:val="Header"/>
    <w:rsid w:val="00C70FAB"/>
    <w:pPr>
      <w:tabs>
        <w:tab w:val="clear" w:pos="9360"/>
        <w:tab w:val="right" w:pos="12960"/>
      </w:tabs>
    </w:pPr>
  </w:style>
  <w:style w:type="table" w:styleId="TableGrid">
    <w:name w:val="Table Grid"/>
    <w:basedOn w:val="TableNormal"/>
    <w:semiHidden/>
    <w:rsid w:val="00C7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70FAB"/>
    <w:rPr>
      <w:color w:val="0000FF"/>
      <w:u w:val="single"/>
    </w:rPr>
  </w:style>
  <w:style w:type="paragraph" w:customStyle="1" w:styleId="ScreenCapture">
    <w:name w:val="ScreenCapture"/>
    <w:basedOn w:val="Normal"/>
    <w:next w:val="BodyTextUnderLine"/>
    <w:semiHidden/>
    <w:rsid w:val="00C70FAB"/>
    <w:pPr>
      <w:suppressAutoHyphens/>
      <w:spacing w:after="180"/>
    </w:pPr>
    <w:rPr>
      <w:i/>
      <w:u w:val="single"/>
    </w:rPr>
  </w:style>
  <w:style w:type="paragraph" w:customStyle="1" w:styleId="picture">
    <w:name w:val="picture"/>
    <w:basedOn w:val="FigureTitle"/>
    <w:rsid w:val="00C70FAB"/>
    <w:pPr>
      <w:ind w:left="0" w:firstLine="0"/>
    </w:pPr>
    <w:rPr>
      <w:b w:val="0"/>
    </w:rPr>
  </w:style>
  <w:style w:type="paragraph" w:customStyle="1" w:styleId="TableData">
    <w:name w:val="Table Data"/>
    <w:basedOn w:val="BodyText"/>
    <w:rsid w:val="00C70FAB"/>
    <w:pPr>
      <w:spacing w:before="40" w:after="40"/>
    </w:pPr>
    <w:rPr>
      <w:sz w:val="22"/>
      <w:szCs w:val="22"/>
    </w:rPr>
  </w:style>
  <w:style w:type="paragraph" w:styleId="TableofFigures">
    <w:name w:val="table of figures"/>
    <w:basedOn w:val="BodyText"/>
    <w:autoRedefine/>
    <w:rsid w:val="00C70FAB"/>
    <w:pPr>
      <w:tabs>
        <w:tab w:val="right" w:leader="dot" w:pos="9245"/>
      </w:tabs>
      <w:suppressAutoHyphens/>
      <w:spacing w:after="120"/>
      <w:ind w:left="2160" w:right="2160" w:hanging="2160"/>
    </w:pPr>
    <w:rPr>
      <w:b/>
      <w:color w:val="0000FF"/>
    </w:rPr>
  </w:style>
  <w:style w:type="paragraph" w:customStyle="1" w:styleId="TableHeading">
    <w:name w:val="Table Heading"/>
    <w:basedOn w:val="BodyText"/>
    <w:rsid w:val="00C70FAB"/>
    <w:pPr>
      <w:keepNext/>
      <w:spacing w:before="40" w:after="40"/>
    </w:pPr>
    <w:rPr>
      <w:b/>
      <w:sz w:val="22"/>
      <w:szCs w:val="22"/>
    </w:rPr>
  </w:style>
  <w:style w:type="paragraph" w:customStyle="1" w:styleId="TableKey">
    <w:name w:val="Table Key"/>
    <w:basedOn w:val="BodyText"/>
    <w:rsid w:val="00C70FAB"/>
    <w:pPr>
      <w:widowControl w:val="0"/>
      <w:tabs>
        <w:tab w:val="left" w:pos="240"/>
      </w:tabs>
      <w:spacing w:after="0"/>
    </w:pPr>
    <w:rPr>
      <w:iCs/>
      <w:sz w:val="22"/>
      <w:szCs w:val="22"/>
    </w:rPr>
  </w:style>
  <w:style w:type="paragraph" w:customStyle="1" w:styleId="TableTitle">
    <w:name w:val="Table Title"/>
    <w:basedOn w:val="BodyText"/>
    <w:rsid w:val="00C70FAB"/>
    <w:pPr>
      <w:spacing w:before="40" w:after="40"/>
      <w:ind w:left="2160" w:hanging="2160"/>
    </w:pPr>
    <w:rPr>
      <w:b/>
    </w:rPr>
  </w:style>
  <w:style w:type="paragraph" w:customStyle="1" w:styleId="TOCHeading1">
    <w:name w:val="TOC Heading1"/>
    <w:basedOn w:val="BodyText"/>
    <w:rsid w:val="00C70FAB"/>
    <w:pPr>
      <w:jc w:val="center"/>
    </w:pPr>
    <w:rPr>
      <w:rFonts w:ascii="Times New Roman Bold" w:hAnsi="Times New Roman Bold"/>
      <w:b/>
    </w:rPr>
  </w:style>
  <w:style w:type="paragraph" w:customStyle="1" w:styleId="TOCHeading2">
    <w:name w:val="TOC Heading2"/>
    <w:basedOn w:val="BodyText"/>
    <w:rsid w:val="00C70FAB"/>
    <w:pPr>
      <w:tabs>
        <w:tab w:val="left" w:pos="600"/>
        <w:tab w:val="right" w:pos="9240"/>
      </w:tabs>
    </w:pPr>
    <w:rPr>
      <w:rFonts w:ascii="Times New Roman Bold" w:hAnsi="Times New Roman Bold"/>
      <w:b/>
    </w:rPr>
  </w:style>
  <w:style w:type="paragraph" w:styleId="BodyTextIndent">
    <w:name w:val="Body Text Indent"/>
    <w:basedOn w:val="BodyText"/>
    <w:rsid w:val="00C70FAB"/>
    <w:pPr>
      <w:spacing w:after="120"/>
      <w:ind w:left="360"/>
    </w:pPr>
  </w:style>
  <w:style w:type="paragraph" w:customStyle="1" w:styleId="FooterFilename">
    <w:name w:val="FooterFilename"/>
    <w:basedOn w:val="Footer"/>
    <w:semiHidden/>
    <w:rsid w:val="00C70FAB"/>
  </w:style>
  <w:style w:type="paragraph" w:customStyle="1" w:styleId="FigureKey">
    <w:name w:val="Figure Key"/>
    <w:basedOn w:val="BodyText"/>
    <w:rsid w:val="00C70FAB"/>
    <w:pPr>
      <w:spacing w:before="38" w:after="38"/>
      <w:ind w:left="720" w:hanging="720"/>
    </w:pPr>
    <w:rPr>
      <w:sz w:val="20"/>
    </w:rPr>
  </w:style>
  <w:style w:type="paragraph" w:customStyle="1" w:styleId="Sigblockline">
    <w:name w:val="Sigblockline"/>
    <w:basedOn w:val="BodyText"/>
    <w:next w:val="BodyText"/>
    <w:rsid w:val="00C70FAB"/>
    <w:pPr>
      <w:pBdr>
        <w:bottom w:val="single" w:sz="4" w:space="1" w:color="auto"/>
      </w:pBdr>
      <w:spacing w:before="360"/>
    </w:pPr>
    <w:rPr>
      <w:b/>
    </w:rPr>
  </w:style>
  <w:style w:type="paragraph" w:customStyle="1" w:styleId="Sigblocktitle">
    <w:name w:val="Sigblocktitle"/>
    <w:basedOn w:val="BodyText"/>
    <w:rsid w:val="00C70FAB"/>
    <w:pPr>
      <w:suppressAutoHyphens/>
    </w:pPr>
    <w:rPr>
      <w:b/>
    </w:rPr>
  </w:style>
  <w:style w:type="paragraph" w:customStyle="1" w:styleId="RefNumberList">
    <w:name w:val="Ref NumberList"/>
    <w:basedOn w:val="BodyText"/>
    <w:rsid w:val="00C70FAB"/>
    <w:pPr>
      <w:suppressAutoHyphens/>
    </w:pPr>
  </w:style>
  <w:style w:type="paragraph" w:styleId="Caption">
    <w:name w:val="caption"/>
    <w:basedOn w:val="Normal"/>
    <w:next w:val="Normal"/>
    <w:qFormat/>
    <w:rsid w:val="00C70FAB"/>
    <w:rPr>
      <w:b/>
      <w:bCs/>
      <w:sz w:val="20"/>
    </w:rPr>
  </w:style>
  <w:style w:type="paragraph" w:customStyle="1" w:styleId="CoverTextList">
    <w:name w:val="CoverTextList"/>
    <w:basedOn w:val="Normal"/>
    <w:rsid w:val="00C70FAB"/>
    <w:pPr>
      <w:suppressAutoHyphens/>
      <w:spacing w:after="280"/>
      <w:ind w:left="3600" w:hanging="3600"/>
    </w:pPr>
    <w:rPr>
      <w:rFonts w:ascii="Arial" w:hAnsi="Arial"/>
      <w:b/>
      <w:sz w:val="22"/>
    </w:rPr>
  </w:style>
  <w:style w:type="paragraph" w:customStyle="1" w:styleId="CoverTitle">
    <w:name w:val="CoverTitle"/>
    <w:basedOn w:val="CoverTextList"/>
    <w:rsid w:val="00C70FAB"/>
    <w:pPr>
      <w:pBdr>
        <w:bottom w:val="single" w:sz="12" w:space="1" w:color="auto"/>
      </w:pBdr>
      <w:spacing w:after="400"/>
      <w:ind w:left="0" w:firstLine="0"/>
      <w:jc w:val="center"/>
    </w:pPr>
    <w:rPr>
      <w:sz w:val="36"/>
    </w:rPr>
  </w:style>
  <w:style w:type="paragraph" w:customStyle="1" w:styleId="Denoteschange">
    <w:name w:val="*Denotes change."/>
    <w:basedOn w:val="BodyText"/>
    <w:rsid w:val="00C70FAB"/>
    <w:pPr>
      <w:framePr w:wrap="around" w:hAnchor="margin" w:yAlign="bottom" w:anchorLock="1"/>
      <w:widowControl w:val="0"/>
    </w:pPr>
  </w:style>
  <w:style w:type="paragraph" w:styleId="ListBullet3">
    <w:name w:val="List Bullet 3"/>
    <w:basedOn w:val="ListBullet"/>
    <w:rsid w:val="00C70FAB"/>
    <w:pPr>
      <w:numPr>
        <w:ilvl w:val="2"/>
      </w:numPr>
    </w:pPr>
  </w:style>
  <w:style w:type="paragraph" w:customStyle="1" w:styleId="QbR">
    <w:name w:val="QbR"/>
    <w:basedOn w:val="BodyTextBold"/>
    <w:next w:val="BodyText"/>
    <w:rsid w:val="00C70F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ListBullet4">
    <w:name w:val="List Bullet 4"/>
    <w:basedOn w:val="ListBullet"/>
    <w:rsid w:val="00C70FAB"/>
    <w:pPr>
      <w:numPr>
        <w:ilvl w:val="3"/>
      </w:numPr>
    </w:pPr>
  </w:style>
  <w:style w:type="paragraph" w:styleId="ListBullet5">
    <w:name w:val="List Bullet 5"/>
    <w:basedOn w:val="ListBullet"/>
    <w:rsid w:val="00C70FAB"/>
    <w:pPr>
      <w:numPr>
        <w:ilvl w:val="4"/>
      </w:numPr>
    </w:pPr>
  </w:style>
  <w:style w:type="paragraph" w:styleId="List">
    <w:name w:val="List"/>
    <w:aliases w:val="Alpha"/>
    <w:rsid w:val="00C70FAB"/>
    <w:pPr>
      <w:numPr>
        <w:numId w:val="27"/>
      </w:numPr>
      <w:tabs>
        <w:tab w:val="clear" w:pos="720"/>
      </w:tabs>
      <w:ind w:left="360"/>
    </w:pPr>
    <w:rPr>
      <w:sz w:val="24"/>
      <w:szCs w:val="24"/>
    </w:rPr>
  </w:style>
  <w:style w:type="paragraph" w:styleId="ListNumber">
    <w:name w:val="List Number"/>
    <w:rsid w:val="00C70FAB"/>
    <w:pPr>
      <w:numPr>
        <w:numId w:val="25"/>
      </w:numPr>
      <w:tabs>
        <w:tab w:val="clear" w:pos="720"/>
      </w:tabs>
      <w:spacing w:after="120"/>
      <w:ind w:left="360"/>
    </w:pPr>
    <w:rPr>
      <w:sz w:val="24"/>
      <w:szCs w:val="24"/>
    </w:rPr>
  </w:style>
  <w:style w:type="numbering" w:customStyle="1" w:styleId="Bullets">
    <w:name w:val="Bullets"/>
    <w:basedOn w:val="NoList"/>
    <w:semiHidden/>
    <w:rsid w:val="00C70FAB"/>
    <w:pPr>
      <w:numPr>
        <w:numId w:val="13"/>
      </w:numPr>
    </w:pPr>
  </w:style>
  <w:style w:type="paragraph" w:customStyle="1" w:styleId="BodyTextBoldUnderline">
    <w:name w:val="Body Text Bold Underline"/>
    <w:basedOn w:val="BodyTextBold"/>
    <w:next w:val="BodyText"/>
    <w:rsid w:val="00C70FAB"/>
    <w:rPr>
      <w:u w:val="single"/>
    </w:rPr>
  </w:style>
  <w:style w:type="character" w:customStyle="1" w:styleId="BodyTextChar">
    <w:name w:val="Body Text Char"/>
    <w:basedOn w:val="DefaultParagraphFont"/>
    <w:link w:val="BodyText"/>
    <w:rsid w:val="000F570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E4C29"/>
    <w:rPr>
      <w:b/>
      <w:bCs/>
      <w:caps/>
      <w:kern w:val="32"/>
      <w:sz w:val="26"/>
      <w:szCs w:val="26"/>
    </w:rPr>
  </w:style>
  <w:style w:type="paragraph" w:styleId="ListParagraph">
    <w:name w:val="List Paragraph"/>
    <w:basedOn w:val="Normal"/>
    <w:uiPriority w:val="34"/>
    <w:qFormat/>
    <w:rsid w:val="00CE4C2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526C7"/>
    <w:pPr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73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68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1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0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0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a.gov/files/drugs/published/Portable-Document-Format-Specifications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ilocaltemplates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86FD11-61C9-4826-92F6-C7E26462ACA2}"/>
</file>

<file path=customXml/itemProps2.xml><?xml version="1.0" encoding="utf-8"?>
<ds:datastoreItem xmlns:ds="http://schemas.openxmlformats.org/officeDocument/2006/customXml" ds:itemID="{C85C4BF9-342F-4048-976A-48E3D05323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A3D884-4643-4159-BC2F-33102BF1C4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2B8038-1B86-4503-8FC1-E99175281B28}">
  <ds:schemaRefs>
    <ds:schemaRef ds:uri="http://schemas.microsoft.com/office/2006/metadata/properties"/>
    <ds:schemaRef ds:uri="http://schemas.microsoft.com/office/infopath/2007/PartnerControls"/>
    <ds:schemaRef ds:uri="26675fd5-4a21-4f69-8840-09a50681c6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65</TotalTime>
  <Pages>7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CTD Styles Template</vt:lpstr>
    </vt:vector>
  </TitlesOfParts>
  <Company>Cardinal Health Regulatory Sciences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CTD Styles Template</dc:title>
  <dc:subject/>
  <dc:creator>Karen Clark</dc:creator>
  <cp:keywords/>
  <dc:description>Styles.dot_x000d_
TEMPLATE PRODUCTION RELEASE 2.3_x000d_
01/15/2009</dc:description>
  <cp:lastModifiedBy>Clark, Karen</cp:lastModifiedBy>
  <cp:revision>65</cp:revision>
  <cp:lastPrinted>2007-04-06T01:53:00Z</cp:lastPrinted>
  <dcterms:created xsi:type="dcterms:W3CDTF">2025-06-03T18:05:00Z</dcterms:created>
  <dcterms:modified xsi:type="dcterms:W3CDTF">2025-12-01T19:17:00Z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gSubstanName">
    <vt:lpwstr>DS Name</vt:lpwstr>
  </property>
  <property fmtid="{D5CDD505-2E9C-101B-9397-08002B2CF9AE}" pid="3" name="DrugProductName">
    <vt:lpwstr>DP Name</vt:lpwstr>
  </property>
  <property fmtid="{D5CDD505-2E9C-101B-9397-08002B2CF9AE}" pid="4" name="SectionIdentifier">
    <vt:lpwstr>1.3.1.1</vt:lpwstr>
  </property>
  <property fmtid="{D5CDD505-2E9C-101B-9397-08002B2CF9AE}" pid="5" name="DrugSubstanManuf">
    <vt:lpwstr>DS Manufacturer</vt:lpwstr>
  </property>
  <property fmtid="{D5CDD505-2E9C-101B-9397-08002B2CF9AE}" pid="6" name="DrugProductManuf">
    <vt:lpwstr>DP Manufacturer</vt:lpwstr>
  </property>
  <property fmtid="{D5CDD505-2E9C-101B-9397-08002B2CF9AE}" pid="7" name="DrugProdDosageForm">
    <vt:lpwstr>DP Dosage Form</vt:lpwstr>
  </property>
  <property fmtid="{D5CDD505-2E9C-101B-9397-08002B2CF9AE}" pid="8" name="CompanyName">
    <vt:lpwstr>Company Name</vt:lpwstr>
  </property>
  <property fmtid="{D5CDD505-2E9C-101B-9397-08002B2CF9AE}" pid="9" name="DrugName">
    <vt:lpwstr>Drug Name</vt:lpwstr>
  </property>
  <property fmtid="{D5CDD505-2E9C-101B-9397-08002B2CF9AE}" pid="10" name="ContentTypeId">
    <vt:lpwstr>0x010100EF5E5E0C4573294D8B79BBB127761BB1</vt:lpwstr>
  </property>
  <property fmtid="{D5CDD505-2E9C-101B-9397-08002B2CF9AE}" pid="11" name="MediaServiceImageTags">
    <vt:lpwstr/>
  </property>
</Properties>
</file>